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
            <wp:simplePos x="0" y="0"/>
            <wp:positionH relativeFrom="column">
              <wp:posOffset>-200025</wp:posOffset>
            </wp:positionH>
            <wp:positionV relativeFrom="paragraph">
              <wp:posOffset>-647700</wp:posOffset>
            </wp:positionV>
            <wp:extent cx="6117590" cy="1282700"/>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6117590" cy="1282700"/>
                    </a:xfrm>
                    <a:prstGeom prst="rect">
                      <a:avLst/>
                    </a:prstGeom>
                  </pic:spPr>
                </pic:pic>
              </a:graphicData>
            </a:graphic>
          </wp:anchor>
        </w:drawing>
      </w:r>
    </w:p>
    <w:p>
      <w:pPr>
        <w:pStyle w:val="Normal"/>
        <w:rPr/>
      </w:pPr>
      <w:r>
        <w:rPr/>
      </w:r>
    </w:p>
    <w:p>
      <w:pPr>
        <w:pStyle w:val="Normal"/>
        <w:rPr>
          <w:b/>
          <w:bCs/>
          <w:sz w:val="44"/>
          <w:szCs w:val="44"/>
          <w:u w:val="single"/>
        </w:rPr>
      </w:pPr>
      <w:r>
        <w:rPr>
          <w:b/>
          <w:bCs/>
          <w:sz w:val="44"/>
          <w:szCs w:val="44"/>
          <w:u w:val="single"/>
        </w:rPr>
        <w:t>NOTA DE PRENSA</w:t>
      </w:r>
    </w:p>
    <w:p>
      <w:pPr>
        <w:pStyle w:val="Normal"/>
        <w:rPr/>
      </w:pPr>
      <w:r>
        <w:rPr/>
      </w:r>
    </w:p>
    <w:p>
      <w:pPr>
        <w:pStyle w:val="Normal"/>
        <w:jc w:val="center"/>
        <w:rPr>
          <w:rFonts w:ascii="Times New Roman" w:hAnsi="Times New Roman"/>
          <w:b/>
          <w:bCs/>
          <w:sz w:val="34"/>
          <w:szCs w:val="34"/>
        </w:rPr>
      </w:pPr>
      <w:r>
        <w:rPr>
          <w:rFonts w:ascii="Times New Roman" w:hAnsi="Times New Roman"/>
          <w:b/>
          <w:bCs/>
          <w:sz w:val="34"/>
          <w:szCs w:val="34"/>
        </w:rPr>
        <w:t>El Certamen de Teatro Mínimo Rafael Guerrero amplía el plazo para remitir obras hasta el 31 de octubre</w:t>
      </w:r>
    </w:p>
    <w:p>
      <w:pPr>
        <w:pStyle w:val="Normal"/>
        <w:rPr>
          <w:rFonts w:ascii="Times New Roman" w:hAnsi="Times New Roman"/>
        </w:rPr>
      </w:pPr>
      <w:r>
        <w:rPr>
          <w:rFonts w:ascii="Times New Roman" w:hAnsi="Times New Roman"/>
        </w:rPr>
      </w:r>
    </w:p>
    <w:p>
      <w:pPr>
        <w:pStyle w:val="Normal"/>
        <w:jc w:val="center"/>
        <w:rPr/>
      </w:pPr>
      <w:r>
        <w:rPr>
          <w:rFonts w:ascii="Calibri" w:hAnsi="Calibri"/>
          <w:sz w:val="28"/>
          <w:szCs w:val="28"/>
        </w:rPr>
        <w:t>Taetro agradece al</w:t>
      </w:r>
      <w:r>
        <w:rPr>
          <w:rFonts w:ascii="Calibri" w:hAnsi="Calibri"/>
          <w:sz w:val="28"/>
          <w:szCs w:val="28"/>
        </w:rPr>
        <w:t xml:space="preserve"> Ayuntamiento de Chiclana, coorganizador del concurso, </w:t>
      </w:r>
      <w:r>
        <w:rPr>
          <w:rFonts w:ascii="Calibri" w:hAnsi="Calibri"/>
          <w:sz w:val="28"/>
          <w:szCs w:val="28"/>
        </w:rPr>
        <w:t>su firme apoyo a</w:t>
      </w:r>
      <w:r>
        <w:rPr>
          <w:rFonts w:ascii="Calibri" w:hAnsi="Calibri"/>
          <w:sz w:val="28"/>
          <w:szCs w:val="28"/>
        </w:rPr>
        <w:t xml:space="preserve"> esta nueva convocatoria</w:t>
      </w:r>
    </w:p>
    <w:p>
      <w:pPr>
        <w:pStyle w:val="Normal"/>
        <w:rPr>
          <w:rFonts w:ascii="Calibri" w:hAnsi="Calibri"/>
          <w:sz w:val="28"/>
          <w:szCs w:val="28"/>
        </w:rPr>
      </w:pPr>
      <w:r>
        <w:rPr>
          <w:rFonts w:ascii="Calibri" w:hAnsi="Calibri"/>
          <w:sz w:val="28"/>
          <w:szCs w:val="28"/>
        </w:rPr>
      </w:r>
    </w:p>
    <w:p>
      <w:pPr>
        <w:pStyle w:val="Normal"/>
        <w:ind w:hanging="0"/>
        <w:jc w:val="both"/>
        <w:rPr/>
      </w:pPr>
      <w:r>
        <w:rPr/>
        <w:t xml:space="preserve">La asociación cultural Taetro ha abierto el plazo de admisión de obras de su Certamen de Teatro Mínimo Rafael Guerrero, el concurso pionero en este </w:t>
      </w:r>
      <w:r>
        <w:rPr/>
        <w:t>formato</w:t>
      </w:r>
      <w:r>
        <w:rPr/>
        <w:t xml:space="preserve"> teatral en lengua español y que llega a su vigésimo </w:t>
      </w:r>
      <w:r>
        <w:rPr/>
        <w:t>octava</w:t>
      </w:r>
      <w:r>
        <w:rPr/>
        <w:t xml:space="preserve"> edición. </w:t>
      </w:r>
      <w:r>
        <w:rPr/>
        <w:t>Esta nueva convocatoria viene con la novedad de la ampliación del plazo de admisión de obras un mes más, con lo que el 31 de octubre será el último día que se admitan propuestas para este concurso que es un referencia internacional, tal y como lo demuestran las cerca de 3.000 obras llegadas en los 27 años anteriores.</w:t>
      </w:r>
    </w:p>
    <w:p>
      <w:pPr>
        <w:pStyle w:val="Normal"/>
        <w:ind w:hanging="0"/>
        <w:jc w:val="both"/>
        <w:rPr/>
      </w:pPr>
      <w:r>
        <w:rPr/>
      </w:r>
    </w:p>
    <w:p>
      <w:pPr>
        <w:pStyle w:val="Normal"/>
        <w:ind w:hanging="0"/>
        <w:jc w:val="both"/>
        <w:rPr/>
      </w:pPr>
      <w:r>
        <w:rPr/>
        <w:t>En es</w:t>
      </w:r>
      <w:r>
        <w:rPr/>
        <w:t>e tiempo</w:t>
      </w:r>
      <w:r>
        <w:rPr/>
        <w:t xml:space="preserve">, la colaboración </w:t>
      </w:r>
      <w:r>
        <w:rPr/>
        <w:t>entre el Ayuntamiento de Chiclana, coorganizador del certamen,</w:t>
      </w:r>
      <w:r>
        <w:rPr/>
        <w:t xml:space="preserve"> ha sido esencial para el mantenimiento y la buena salud del Rafael Guerrero. </w:t>
      </w:r>
      <w:r>
        <w:rPr/>
        <w:t xml:space="preserve">Por ello, la presidenta de Taetro, Aurora Alcántara, ha agradecido tanto al alcalde de Chiclana, José María Román, como a la delegada municipal de Cultura, Susana Rivas, “su apoyo explícito a un certamen que lleva el nombre de Chiclana cada año a una docena larga de países, </w:t>
      </w:r>
      <w:r>
        <w:rPr/>
        <w:t>internacionalizando aún más si cabe, el nombre de nuestra ciudad</w:t>
      </w:r>
      <w:r>
        <w:rPr/>
        <w:t>”.</w:t>
      </w:r>
    </w:p>
    <w:p>
      <w:pPr>
        <w:pStyle w:val="Normal"/>
        <w:ind w:hanging="0"/>
        <w:jc w:val="both"/>
        <w:rPr/>
      </w:pPr>
      <w:r>
        <w:rPr/>
      </w:r>
    </w:p>
    <w:p>
      <w:pPr>
        <w:pStyle w:val="Normal"/>
        <w:ind w:hanging="0"/>
        <w:jc w:val="both"/>
        <w:rPr/>
      </w:pPr>
      <w:r>
        <w:rPr/>
        <w:t>De esta forma, y t</w:t>
      </w:r>
      <w:r>
        <w:rPr/>
        <w:t>ras conocer</w:t>
      </w:r>
      <w:r>
        <w:rPr/>
        <w:t>se</w:t>
      </w:r>
      <w:r>
        <w:rPr/>
        <w:t xml:space="preserve"> a sus últimos ganadores </w:t>
      </w:r>
      <w:r>
        <w:rPr/>
        <w:t>el pasado 28 de marzo</w:t>
      </w:r>
      <w:r>
        <w:rPr/>
        <w:t xml:space="preserve">, Taetro abre el plazo para la llegada de nuevos originales. </w:t>
      </w:r>
      <w:r>
        <w:rPr/>
        <w:t>Para ello, t</w:t>
      </w:r>
      <w:r>
        <w:rPr/>
        <w:t xml:space="preserve">odo aquel autor </w:t>
      </w:r>
      <w:r>
        <w:rPr/>
        <w:t>o autora</w:t>
      </w:r>
      <w:r>
        <w:rPr/>
        <w:t xml:space="preserve"> (profesional o amateur) que quiera concurrir puede remitir un máximo de dos obras al correo electrónico teatrominimochiclana@gmail.com siempre que cumplan con los requisitos solicitados por la organización y que se pueden consultar en la web del colectivo: http://taetro-teatrominimo.blogspot.com.es/.</w:t>
      </w:r>
    </w:p>
    <w:p>
      <w:pPr>
        <w:pStyle w:val="Normal"/>
        <w:ind w:hanging="0"/>
        <w:jc w:val="both"/>
        <w:rPr/>
      </w:pPr>
      <w:r>
        <w:rPr/>
      </w:r>
    </w:p>
    <w:p>
      <w:pPr>
        <w:pStyle w:val="Normal"/>
        <w:ind w:hanging="0"/>
        <w:jc w:val="both"/>
        <w:rPr/>
      </w:pPr>
      <w:r>
        <w:rPr/>
        <w:t>Las obras, de temática libre y con una duración máxima estimada de diez minutos de representación, serán estudiadas por un jurado cualificado que emitirá el fallo durante la celebración del Día Mundial del Teatro (alrededor del 27 de marzo de 202</w:t>
      </w:r>
      <w:r>
        <w:rPr/>
        <w:t>7</w:t>
      </w:r>
      <w:r>
        <w:rPr/>
        <w:t xml:space="preserve">). Los premios consistirán en la publicación de las obras seleccionadas en un libro en el que colabora el Ayuntamiento de la ciudad, así como la representación a cargo de los miembros de Taetro de aquellas piezas que estos consideren oportuno. En la última edición llegaron textos procedentes de </w:t>
      </w:r>
      <w:r>
        <w:rPr/>
        <w:t>13</w:t>
      </w:r>
      <w:r>
        <w:rPr/>
        <w:t xml:space="preserve"> países siendo España, el lugar de procedencia del mayor número de propuestas. También </w:t>
      </w:r>
      <w:r>
        <w:rPr/>
        <w:t xml:space="preserve">llegaron </w:t>
      </w:r>
      <w:r>
        <w:rPr/>
        <w:t xml:space="preserve">textos de </w:t>
      </w:r>
      <w:r>
        <w:rPr/>
        <w:t xml:space="preserve">países fuera del ámbito hispanohablante caso de Francia o Brasil. </w:t>
      </w:r>
    </w:p>
    <w:p>
      <w:pPr>
        <w:pStyle w:val="Normal"/>
        <w:ind w:hanging="0"/>
        <w:jc w:val="both"/>
        <w:rPr/>
      </w:pPr>
      <w:r>
        <w:rPr/>
      </w:r>
    </w:p>
    <w:p>
      <w:pPr>
        <w:pStyle w:val="Normal"/>
        <w:ind w:hanging="0"/>
        <w:jc w:val="both"/>
        <w:rPr>
          <w:rFonts w:ascii="Times New Roman" w:hAnsi="Times New Roman"/>
        </w:rPr>
      </w:pPr>
      <w:r>
        <w:rPr>
          <w:rFonts w:ascii="Times New Roman" w:hAnsi="Times New Roman"/>
        </w:rPr>
      </w:r>
    </w:p>
    <w:p>
      <w:pPr>
        <w:pStyle w:val="Normal"/>
        <w:ind w:hanging="0"/>
        <w:jc w:val="both"/>
        <w:rPr>
          <w:rFonts w:ascii="Times New Roman" w:hAnsi="Times New Roman"/>
        </w:rPr>
      </w:pPr>
      <w:r>
        <w:rPr>
          <w:rFonts w:ascii="Times New Roman" w:hAnsi="Times New Roman"/>
          <w:sz w:val="28"/>
          <w:szCs w:val="28"/>
          <w:u w:val="single"/>
        </w:rPr>
        <w:t>M</w:t>
      </w:r>
      <w:hyperlink r:id="rId3">
        <w:r>
          <w:rPr>
            <w:rFonts w:ascii="Times New Roman" w:hAnsi="Times New Roman"/>
            <w:sz w:val="28"/>
            <w:szCs w:val="28"/>
            <w:u w:val="single"/>
          </w:rPr>
          <w:t>ás información:</w:t>
        </w:r>
      </w:hyperlink>
      <w:r>
        <w:rPr>
          <w:rFonts w:ascii="Times New Roman" w:hAnsi="Times New Roman"/>
          <w:sz w:val="28"/>
          <w:szCs w:val="28"/>
          <w:u w:val="none"/>
        </w:rPr>
        <w:t xml:space="preserve"> 677 05 09 67</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Liberation Serif" w:hAnsi="Liberation Serif" w:eastAsia="SimSun" w:cs="Lucida Sans"/>
      <w:color w:val="auto"/>
      <w:kern w:val="2"/>
      <w:sz w:val="24"/>
      <w:szCs w:val="24"/>
      <w:lang w:val="es-ES" w:eastAsia="zh-CN" w:bidi="hi-IN"/>
    </w:rPr>
  </w:style>
  <w:style w:type="character" w:styleId="DefaultParagraphFont" w:default="1">
    <w:name w:val="Default Paragraph Font"/>
    <w:uiPriority w:val="1"/>
    <w:semiHidden/>
    <w:unhideWhenUsed/>
    <w:qFormat/>
    <w:rPr/>
  </w:style>
  <w:style w:type="character" w:styleId="EnlacedeInternet">
    <w:name w:val="Hyperlink"/>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taetro@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LibreOffice/7.5.1.2$Windows_X86_64 LibreOffice_project/fcbaee479e84c6cd81291587d2ee68cba099e129</Application>
  <AppVersion>15.0000</AppVersion>
  <Pages>1</Pages>
  <Words>408</Words>
  <Characters>2104</Characters>
  <CharactersWithSpaces>2505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2026-04-21T13:34:50Z</dcterms:created>
  <dc:creator/>
  <dc:description/>
  <dc:language>es-ES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