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CA" w:rsidRPr="00E140A9" w:rsidRDefault="00892ACA" w:rsidP="00E140A9">
      <w:pPr>
        <w:jc w:val="both"/>
        <w:rPr>
          <w:sz w:val="44"/>
          <w:szCs w:val="44"/>
        </w:rPr>
      </w:pPr>
      <w:r>
        <w:rPr>
          <w:noProof/>
          <w:sz w:val="44"/>
          <w:szCs w:val="44"/>
          <w:lang w:eastAsia="es-ES"/>
        </w:rPr>
        <mc:AlternateContent>
          <mc:Choice Requires="wps">
            <w:drawing>
              <wp:anchor distT="0" distB="0" distL="114300" distR="114300" simplePos="0" relativeHeight="251659264" behindDoc="1" locked="0" layoutInCell="1" allowOverlap="1" wp14:anchorId="71834993" wp14:editId="54AA833D">
                <wp:simplePos x="0" y="0"/>
                <wp:positionH relativeFrom="column">
                  <wp:posOffset>-268605</wp:posOffset>
                </wp:positionH>
                <wp:positionV relativeFrom="paragraph">
                  <wp:posOffset>-20320</wp:posOffset>
                </wp:positionV>
                <wp:extent cx="6686550" cy="809625"/>
                <wp:effectExtent l="57150" t="38100" r="76200" b="104775"/>
                <wp:wrapNone/>
                <wp:docPr id="1" name="1 Recortar rectángulo de esquina diagonal"/>
                <wp:cNvGraphicFramePr/>
                <a:graphic xmlns:a="http://schemas.openxmlformats.org/drawingml/2006/main">
                  <a:graphicData uri="http://schemas.microsoft.com/office/word/2010/wordprocessingShape">
                    <wps:wsp>
                      <wps:cNvSpPr/>
                      <wps:spPr>
                        <a:xfrm>
                          <a:off x="0" y="0"/>
                          <a:ext cx="6686550" cy="809625"/>
                        </a:xfrm>
                        <a:prstGeom prst="snip2Diag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Recortar rectángulo de esquina diagonal" o:spid="_x0000_s1026" style="position:absolute;margin-left:-21.15pt;margin-top:-1.6pt;width:526.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86550,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" path="m,l6551610,r134940,134940l6686550,809625r,l134940,809625,,674685,,xe" fillcolor="#a7bfde [1620]" strokecolor="#4579b8 [3044]">
                <v:fill color2="#e4ecf5 [500]" rotate="t" angle="180" colors="0 #a3c4ff;22938f #bfd5ff;1 #e5eeff" focus="100%" type="gradient"/>
                <v:shadow on="t" color="black" opacity="24903f" origin=",.5" offset="0,.55556mm"/>
                <v:path arrowok="t" o:connecttype="custom" o:connectlocs="0,0;6551610,0;6686550,134940;6686550,809625;6686550,809625;134940,809625;0,674685;0,0" o:connectangles="0,0,0,0,0,0,0,0"/>
              </v:shape>
            </w:pict>
          </mc:Fallback>
        </mc:AlternateContent>
      </w:r>
      <w:r w:rsidR="007F0D39" w:rsidRPr="00E140A9">
        <w:rPr>
          <w:sz w:val="44"/>
          <w:szCs w:val="44"/>
        </w:rPr>
        <w:t xml:space="preserve">BASES DEL </w:t>
      </w:r>
      <w:r w:rsidR="00186FA2" w:rsidRPr="00E140A9">
        <w:rPr>
          <w:sz w:val="44"/>
          <w:szCs w:val="44"/>
        </w:rPr>
        <w:t>I</w:t>
      </w:r>
      <w:r w:rsidR="007F0D39" w:rsidRPr="00E140A9">
        <w:rPr>
          <w:sz w:val="44"/>
          <w:szCs w:val="44"/>
        </w:rPr>
        <w:t>I FESTIVAL DE TEATRO AFICIONADO CÓMICO DE SANCTI-SPIRITUS</w:t>
      </w:r>
    </w:p>
    <w:p w:rsidR="00EE5444" w:rsidRDefault="00EE5444" w:rsidP="00E140A9">
      <w:pPr>
        <w:pStyle w:val="Prrafodelista"/>
        <w:ind w:left="405"/>
        <w:jc w:val="both"/>
        <w:rPr>
          <w:sz w:val="28"/>
          <w:szCs w:val="28"/>
        </w:rPr>
      </w:pPr>
      <w:bookmarkStart w:id="0" w:name="_GoBack"/>
      <w:bookmarkEnd w:id="0"/>
    </w:p>
    <w:p w:rsidR="007F0D39" w:rsidRPr="00A628FE" w:rsidRDefault="007F0D39" w:rsidP="00E140A9">
      <w:pPr>
        <w:pStyle w:val="Prrafodelista"/>
        <w:ind w:left="405"/>
        <w:jc w:val="both"/>
        <w:rPr>
          <w:sz w:val="28"/>
          <w:szCs w:val="28"/>
        </w:rPr>
      </w:pPr>
      <w:r w:rsidRPr="00A628FE">
        <w:rPr>
          <w:sz w:val="28"/>
          <w:szCs w:val="28"/>
        </w:rPr>
        <w:t xml:space="preserve"> </w:t>
      </w:r>
      <w:r w:rsidRPr="00E140A9">
        <w:rPr>
          <w:sz w:val="24"/>
          <w:szCs w:val="24"/>
        </w:rPr>
        <w:t xml:space="preserve">EL </w:t>
      </w:r>
      <w:r w:rsidR="00186FA2" w:rsidRPr="00E140A9">
        <w:rPr>
          <w:sz w:val="24"/>
          <w:szCs w:val="24"/>
        </w:rPr>
        <w:t>SEGUNDO</w:t>
      </w:r>
      <w:r w:rsidRPr="00E140A9">
        <w:rPr>
          <w:sz w:val="24"/>
          <w:szCs w:val="24"/>
        </w:rPr>
        <w:t xml:space="preserve"> FESTIVAL DE  TEATRO AFICIONADO</w:t>
      </w:r>
      <w:r w:rsidR="00BD1D30" w:rsidRPr="00E140A9">
        <w:rPr>
          <w:sz w:val="24"/>
          <w:szCs w:val="24"/>
        </w:rPr>
        <w:t xml:space="preserve"> </w:t>
      </w:r>
      <w:r w:rsidRPr="00E140A9">
        <w:rPr>
          <w:sz w:val="24"/>
          <w:szCs w:val="24"/>
        </w:rPr>
        <w:t xml:space="preserve">CÓMICO, se celebrará </w:t>
      </w:r>
      <w:r w:rsidR="00186FA2" w:rsidRPr="00E140A9">
        <w:rPr>
          <w:sz w:val="24"/>
          <w:szCs w:val="24"/>
        </w:rPr>
        <w:t xml:space="preserve">entre el mes de </w:t>
      </w:r>
      <w:r w:rsidR="00D92CD2">
        <w:rPr>
          <w:sz w:val="24"/>
          <w:szCs w:val="24"/>
        </w:rPr>
        <w:t xml:space="preserve">Octubre </w:t>
      </w:r>
      <w:r w:rsidR="00186FA2" w:rsidRPr="00E140A9">
        <w:rPr>
          <w:sz w:val="24"/>
          <w:szCs w:val="24"/>
        </w:rPr>
        <w:t>y Diciembre de 2022</w:t>
      </w:r>
      <w:proofErr w:type="gramStart"/>
      <w:r w:rsidRPr="00E140A9">
        <w:rPr>
          <w:sz w:val="24"/>
          <w:szCs w:val="24"/>
        </w:rPr>
        <w:t>,.</w:t>
      </w:r>
      <w:proofErr w:type="gramEnd"/>
      <w:r w:rsidRPr="00E140A9">
        <w:rPr>
          <w:sz w:val="24"/>
          <w:szCs w:val="24"/>
        </w:rPr>
        <w:t xml:space="preserve"> Este Certamen</w:t>
      </w:r>
      <w:r w:rsidR="00F6246B" w:rsidRPr="00E140A9">
        <w:rPr>
          <w:sz w:val="24"/>
          <w:szCs w:val="24"/>
        </w:rPr>
        <w:t xml:space="preserve"> de carácter internacional</w:t>
      </w:r>
      <w:r w:rsidRPr="00E140A9">
        <w:rPr>
          <w:sz w:val="24"/>
          <w:szCs w:val="24"/>
        </w:rPr>
        <w:t xml:space="preserve"> está organizado por el Ayuntamiento de </w:t>
      </w:r>
      <w:r w:rsidR="00AC11BB" w:rsidRPr="00E140A9">
        <w:rPr>
          <w:sz w:val="24"/>
          <w:szCs w:val="24"/>
        </w:rPr>
        <w:t>SANCTI-SPIRITUS</w:t>
      </w:r>
      <w:r w:rsidR="00D92CD2">
        <w:rPr>
          <w:sz w:val="24"/>
          <w:szCs w:val="24"/>
        </w:rPr>
        <w:t xml:space="preserve"> y con la colaboración de</w:t>
      </w:r>
      <w:r w:rsidR="00186FA2" w:rsidRPr="00E140A9">
        <w:rPr>
          <w:sz w:val="24"/>
          <w:szCs w:val="24"/>
        </w:rPr>
        <w:t xml:space="preserve"> la Diputación provincial de Salamanca</w:t>
      </w:r>
      <w:r w:rsidR="00BD1D30" w:rsidRPr="00E140A9">
        <w:rPr>
          <w:sz w:val="24"/>
          <w:szCs w:val="24"/>
        </w:rPr>
        <w:t>.</w:t>
      </w:r>
      <w:r w:rsidRPr="00A628FE">
        <w:rPr>
          <w:sz w:val="28"/>
          <w:szCs w:val="28"/>
        </w:rPr>
        <w:t xml:space="preserve"> </w:t>
      </w:r>
    </w:p>
    <w:p w:rsidR="00A628FE" w:rsidRPr="00AD730E" w:rsidRDefault="00A628FE" w:rsidP="008B0F68">
      <w:pPr>
        <w:jc w:val="both"/>
        <w:rPr>
          <w:sz w:val="24"/>
          <w:szCs w:val="24"/>
        </w:rPr>
      </w:pPr>
      <w:r w:rsidRPr="00A628FE">
        <w:rPr>
          <w:noProof/>
          <w:sz w:val="28"/>
          <w:szCs w:val="28"/>
          <w:lang w:eastAsia="es-ES"/>
        </w:rPr>
        <mc:AlternateContent>
          <mc:Choice Requires="wps">
            <w:drawing>
              <wp:anchor distT="0" distB="0" distL="114300" distR="114300" simplePos="0" relativeHeight="251661312" behindDoc="1" locked="0" layoutInCell="1" allowOverlap="1" wp14:anchorId="3154D24C" wp14:editId="1E1472EC">
                <wp:simplePos x="0" y="0"/>
                <wp:positionH relativeFrom="column">
                  <wp:posOffset>-125730</wp:posOffset>
                </wp:positionH>
                <wp:positionV relativeFrom="paragraph">
                  <wp:posOffset>283845</wp:posOffset>
                </wp:positionV>
                <wp:extent cx="1257300" cy="276225"/>
                <wp:effectExtent l="57150" t="38100" r="76200" b="104775"/>
                <wp:wrapNone/>
                <wp:docPr id="2" name="2 Recortar rectángulo de esquina diagonal"/>
                <wp:cNvGraphicFramePr/>
                <a:graphic xmlns:a="http://schemas.openxmlformats.org/drawingml/2006/main">
                  <a:graphicData uri="http://schemas.microsoft.com/office/word/2010/wordprocessingShape">
                    <wps:wsp>
                      <wps:cNvSpPr/>
                      <wps:spPr>
                        <a:xfrm>
                          <a:off x="0" y="0"/>
                          <a:ext cx="1257300" cy="276225"/>
                        </a:xfrm>
                        <a:prstGeom prst="snip2Diag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Recortar rectángulo de esquina diagonal" o:spid="_x0000_s1026" style="position:absolute;margin-left:-9.9pt;margin-top:22.35pt;width:99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" path="m,l1211262,r46038,46038l1257300,276225r,l46038,276225,,230187,,xe" fillcolor="#a7bfde [1620]" strokecolor="#4579b8 [3044]">
                <v:fill color2="#e4ecf5 [500]" rotate="t" angle="180" colors="0 #a3c4ff;22938f #bfd5ff;1 #e5eeff" focus="100%" type="gradient"/>
                <v:shadow on="t" color="black" opacity="24903f" origin=",.5" offset="0,.55556mm"/>
                <v:path arrowok="t" o:connecttype="custom" o:connectlocs="0,0;1211262,0;1257300,46038;1257300,276225;1257300,276225;46038,276225;0,230187;0,0" o:connectangles="0,0,0,0,0,0,0,0"/>
              </v:shape>
            </w:pict>
          </mc:Fallback>
        </mc:AlternateContent>
      </w:r>
    </w:p>
    <w:p w:rsidR="007F0D39" w:rsidRDefault="007F0D39" w:rsidP="008B0F68">
      <w:pPr>
        <w:pStyle w:val="Prrafodelista"/>
        <w:numPr>
          <w:ilvl w:val="0"/>
          <w:numId w:val="1"/>
        </w:numPr>
        <w:jc w:val="both"/>
        <w:rPr>
          <w:sz w:val="24"/>
          <w:szCs w:val="24"/>
        </w:rPr>
      </w:pPr>
      <w:r w:rsidRPr="00AD730E">
        <w:rPr>
          <w:sz w:val="24"/>
          <w:szCs w:val="24"/>
        </w:rPr>
        <w:t xml:space="preserve">OBJETIVOS </w:t>
      </w:r>
    </w:p>
    <w:p w:rsidR="00A628FE" w:rsidRPr="00AD730E" w:rsidRDefault="00A628FE" w:rsidP="008B0F68">
      <w:pPr>
        <w:pStyle w:val="Prrafodelista"/>
        <w:ind w:left="405"/>
        <w:jc w:val="both"/>
        <w:rPr>
          <w:sz w:val="24"/>
          <w:szCs w:val="24"/>
        </w:rPr>
      </w:pPr>
    </w:p>
    <w:p w:rsidR="007F0D39" w:rsidRDefault="007F0D39" w:rsidP="008B0F68">
      <w:pPr>
        <w:pStyle w:val="Prrafodelista"/>
        <w:ind w:left="405"/>
        <w:jc w:val="both"/>
        <w:rPr>
          <w:sz w:val="24"/>
          <w:szCs w:val="24"/>
        </w:rPr>
      </w:pPr>
      <w:r w:rsidRPr="00AD730E">
        <w:rPr>
          <w:sz w:val="24"/>
          <w:szCs w:val="24"/>
        </w:rPr>
        <w:t>Promocionar y dar a conocer el trabajo de los grupos de teatro  aficionado, intentando que Sancti-</w:t>
      </w:r>
      <w:proofErr w:type="spellStart"/>
      <w:r w:rsidRPr="00AD730E">
        <w:rPr>
          <w:sz w:val="24"/>
          <w:szCs w:val="24"/>
        </w:rPr>
        <w:t>spiritus</w:t>
      </w:r>
      <w:proofErr w:type="spellEnd"/>
      <w:r w:rsidRPr="00AD730E">
        <w:rPr>
          <w:sz w:val="24"/>
          <w:szCs w:val="24"/>
        </w:rPr>
        <w:t xml:space="preserve">  sirva de punto de encuentro entre grupos no profesionales  y el  público local y comarcal. </w:t>
      </w:r>
    </w:p>
    <w:p w:rsidR="00A628FE" w:rsidRPr="00AD730E" w:rsidRDefault="00A628FE" w:rsidP="008B0F68">
      <w:pPr>
        <w:pStyle w:val="Prrafodelista"/>
        <w:ind w:left="405"/>
        <w:jc w:val="both"/>
        <w:rPr>
          <w:sz w:val="24"/>
          <w:szCs w:val="24"/>
        </w:rPr>
      </w:pPr>
      <w:r>
        <w:rPr>
          <w:noProof/>
          <w:sz w:val="44"/>
          <w:szCs w:val="44"/>
          <w:lang w:eastAsia="es-ES"/>
        </w:rPr>
        <mc:AlternateContent>
          <mc:Choice Requires="wps">
            <w:drawing>
              <wp:anchor distT="0" distB="0" distL="114300" distR="114300" simplePos="0" relativeHeight="251663360" behindDoc="1" locked="0" layoutInCell="1" allowOverlap="1" wp14:anchorId="11897BE3" wp14:editId="62627720">
                <wp:simplePos x="0" y="0"/>
                <wp:positionH relativeFrom="column">
                  <wp:posOffset>-125730</wp:posOffset>
                </wp:positionH>
                <wp:positionV relativeFrom="paragraph">
                  <wp:posOffset>139700</wp:posOffset>
                </wp:positionV>
                <wp:extent cx="2514600" cy="314325"/>
                <wp:effectExtent l="57150" t="38100" r="76200" b="104775"/>
                <wp:wrapNone/>
                <wp:docPr id="3" name="3 Recortar rectángulo de esquina diagonal"/>
                <wp:cNvGraphicFramePr/>
                <a:graphic xmlns:a="http://schemas.openxmlformats.org/drawingml/2006/main">
                  <a:graphicData uri="http://schemas.microsoft.com/office/word/2010/wordprocessingShape">
                    <wps:wsp>
                      <wps:cNvSpPr/>
                      <wps:spPr>
                        <a:xfrm>
                          <a:off x="0" y="0"/>
                          <a:ext cx="2514600" cy="314325"/>
                        </a:xfrm>
                        <a:prstGeom prst="snip2Diag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Recortar rectángulo de esquina diagonal" o:spid="_x0000_s1026" style="position:absolute;margin-left:-9.9pt;margin-top:11pt;width:198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" path="m,l2462211,r52389,52389l2514600,314325r,l52389,314325,,261936,,xe" fillcolor="#a7bfde [1620]" strokecolor="#4579b8 [3044]">
                <v:fill color2="#e4ecf5 [500]" rotate="t" angle="180" colors="0 #a3c4ff;22938f #bfd5ff;1 #e5eeff" focus="100%" type="gradient"/>
                <v:shadow on="t" color="black" opacity="24903f" origin=",.5" offset="0,.55556mm"/>
                <v:path arrowok="t" o:connecttype="custom" o:connectlocs="0,0;2462211,0;2514600,52389;2514600,314325;2514600,314325;52389,314325;0,261936;0,0" o:connectangles="0,0,0,0,0,0,0,0"/>
              </v:shape>
            </w:pict>
          </mc:Fallback>
        </mc:AlternateContent>
      </w:r>
    </w:p>
    <w:p w:rsidR="007F0D39" w:rsidRDefault="007F0D39" w:rsidP="008B0F68">
      <w:pPr>
        <w:pStyle w:val="Prrafodelista"/>
        <w:numPr>
          <w:ilvl w:val="0"/>
          <w:numId w:val="1"/>
        </w:numPr>
        <w:jc w:val="both"/>
        <w:rPr>
          <w:sz w:val="24"/>
          <w:szCs w:val="24"/>
        </w:rPr>
      </w:pPr>
      <w:r w:rsidRPr="00AD730E">
        <w:rPr>
          <w:sz w:val="24"/>
          <w:szCs w:val="24"/>
        </w:rPr>
        <w:t xml:space="preserve">CONDICIONES DE INSCRIPCIÓN </w:t>
      </w:r>
    </w:p>
    <w:p w:rsidR="00A628FE" w:rsidRPr="00AD730E" w:rsidRDefault="00A628FE" w:rsidP="008B0F68">
      <w:pPr>
        <w:pStyle w:val="Prrafodelista"/>
        <w:ind w:left="405"/>
        <w:jc w:val="both"/>
        <w:rPr>
          <w:sz w:val="24"/>
          <w:szCs w:val="24"/>
        </w:rPr>
      </w:pPr>
    </w:p>
    <w:p w:rsidR="007F0D39" w:rsidRPr="00AD730E" w:rsidRDefault="007F0D39" w:rsidP="008B0F68">
      <w:pPr>
        <w:pStyle w:val="Prrafodelista"/>
        <w:ind w:left="405"/>
        <w:jc w:val="both"/>
        <w:rPr>
          <w:sz w:val="24"/>
          <w:szCs w:val="24"/>
        </w:rPr>
      </w:pPr>
      <w:r w:rsidRPr="00AD730E">
        <w:rPr>
          <w:sz w:val="24"/>
          <w:szCs w:val="24"/>
        </w:rPr>
        <w:t xml:space="preserve">El festival  esta únicamente abierto a grupos de </w:t>
      </w:r>
      <w:r w:rsidRPr="00B63B55">
        <w:rPr>
          <w:b/>
          <w:sz w:val="24"/>
          <w:szCs w:val="24"/>
        </w:rPr>
        <w:t>carácter “no profesional”</w:t>
      </w:r>
      <w:r w:rsidR="00B63B55">
        <w:rPr>
          <w:sz w:val="24"/>
          <w:szCs w:val="24"/>
        </w:rPr>
        <w:t xml:space="preserve"> e </w:t>
      </w:r>
      <w:r w:rsidR="00B63B55" w:rsidRPr="00B63B55">
        <w:rPr>
          <w:b/>
          <w:sz w:val="24"/>
          <w:szCs w:val="24"/>
        </w:rPr>
        <w:t>internacional</w:t>
      </w:r>
      <w:r w:rsidR="00B63B55">
        <w:rPr>
          <w:sz w:val="24"/>
          <w:szCs w:val="24"/>
        </w:rPr>
        <w:t>, teniendo en cuenta la situación geográfica, dando prioridad a las propuestas extranjeras a nuestro país vecino, Portugal.</w:t>
      </w:r>
    </w:p>
    <w:p w:rsidR="007F0D39" w:rsidRPr="00AD730E" w:rsidRDefault="00A628FE" w:rsidP="008B0F68">
      <w:pPr>
        <w:pStyle w:val="Prrafodelista"/>
        <w:ind w:left="405"/>
        <w:jc w:val="both"/>
        <w:rPr>
          <w:sz w:val="24"/>
          <w:szCs w:val="24"/>
        </w:rPr>
      </w:pPr>
      <w:r w:rsidRPr="00A628FE">
        <w:rPr>
          <w:noProof/>
          <w:sz w:val="28"/>
          <w:szCs w:val="28"/>
          <w:lang w:eastAsia="es-ES"/>
        </w:rPr>
        <mc:AlternateContent>
          <mc:Choice Requires="wps">
            <w:drawing>
              <wp:anchor distT="0" distB="0" distL="114300" distR="114300" simplePos="0" relativeHeight="251665408" behindDoc="1" locked="0" layoutInCell="1" allowOverlap="1" wp14:anchorId="7680E149" wp14:editId="494FA57B">
                <wp:simplePos x="0" y="0"/>
                <wp:positionH relativeFrom="column">
                  <wp:posOffset>-125730</wp:posOffset>
                </wp:positionH>
                <wp:positionV relativeFrom="paragraph">
                  <wp:posOffset>151765</wp:posOffset>
                </wp:positionV>
                <wp:extent cx="1257300" cy="304800"/>
                <wp:effectExtent l="57150" t="38100" r="76200" b="95250"/>
                <wp:wrapNone/>
                <wp:docPr id="4" name="4 Recortar rectángulo de esquina diagonal"/>
                <wp:cNvGraphicFramePr/>
                <a:graphic xmlns:a="http://schemas.openxmlformats.org/drawingml/2006/main">
                  <a:graphicData uri="http://schemas.microsoft.com/office/word/2010/wordprocessingShape">
                    <wps:wsp>
                      <wps:cNvSpPr/>
                      <wps:spPr>
                        <a:xfrm>
                          <a:off x="0" y="0"/>
                          <a:ext cx="1257300" cy="304800"/>
                        </a:xfrm>
                        <a:prstGeom prst="snip2Diag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Recortar rectángulo de esquina diagonal" o:spid="_x0000_s1026" style="position:absolute;margin-left:-9.9pt;margin-top:11.95pt;width:99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" path="m,l1206499,r50801,50801l1257300,304800r,l50801,304800,,253999,,xe" fillcolor="#a7bfde [1620]" strokecolor="#4579b8 [3044]">
                <v:fill color2="#e4ecf5 [500]" rotate="t" angle="180" colors="0 #a3c4ff;22938f #bfd5ff;1 #e5eeff" focus="100%" type="gradient"/>
                <v:shadow on="t" color="black" opacity="24903f" origin=",.5" offset="0,.55556mm"/>
                <v:path arrowok="t" o:connecttype="custom" o:connectlocs="0,0;1206499,0;1257300,50801;1257300,304800;1257300,304800;50801,304800;0,253999;0,0" o:connectangles="0,0,0,0,0,0,0,0"/>
              </v:shape>
            </w:pict>
          </mc:Fallback>
        </mc:AlternateContent>
      </w:r>
    </w:p>
    <w:p w:rsidR="007F0D39" w:rsidRDefault="007F0D39" w:rsidP="008B0F68">
      <w:pPr>
        <w:pStyle w:val="Prrafodelista"/>
        <w:numPr>
          <w:ilvl w:val="0"/>
          <w:numId w:val="1"/>
        </w:numPr>
        <w:jc w:val="both"/>
        <w:rPr>
          <w:sz w:val="24"/>
          <w:szCs w:val="24"/>
        </w:rPr>
      </w:pPr>
      <w:r w:rsidRPr="00AD730E">
        <w:rPr>
          <w:sz w:val="24"/>
          <w:szCs w:val="24"/>
        </w:rPr>
        <w:t>INSCRIPCIÓN</w:t>
      </w:r>
    </w:p>
    <w:p w:rsidR="00A628FE" w:rsidRPr="00AD730E" w:rsidRDefault="00A628FE" w:rsidP="008B0F68">
      <w:pPr>
        <w:pStyle w:val="Prrafodelista"/>
        <w:ind w:left="405"/>
        <w:jc w:val="both"/>
        <w:rPr>
          <w:sz w:val="24"/>
          <w:szCs w:val="24"/>
        </w:rPr>
      </w:pPr>
    </w:p>
    <w:p w:rsidR="007F0D39" w:rsidRDefault="007F0D39" w:rsidP="008B0F68">
      <w:pPr>
        <w:pStyle w:val="Prrafodelista"/>
        <w:ind w:left="405"/>
        <w:jc w:val="both"/>
        <w:rPr>
          <w:sz w:val="24"/>
          <w:szCs w:val="24"/>
        </w:rPr>
      </w:pPr>
      <w:r w:rsidRPr="00AD730E">
        <w:rPr>
          <w:sz w:val="24"/>
          <w:szCs w:val="24"/>
        </w:rPr>
        <w:t xml:space="preserve"> Los Grupos de Teatro no profesionales que deseen tomar parte en el proceso de selección deberán remitir, dentro del plazo previsto en estas bases, la siguiente documentación,  bien en formato digital o bien en formato físico, siendo válida cualquiera de las dos fórmulas: </w:t>
      </w:r>
    </w:p>
    <w:p w:rsidR="00D92CD2" w:rsidRPr="00AD730E" w:rsidRDefault="00D92CD2" w:rsidP="008B0F68">
      <w:pPr>
        <w:pStyle w:val="Prrafodelista"/>
        <w:ind w:left="405"/>
        <w:jc w:val="both"/>
        <w:rPr>
          <w:sz w:val="24"/>
          <w:szCs w:val="24"/>
        </w:rPr>
      </w:pPr>
    </w:p>
    <w:p w:rsidR="007F0D39" w:rsidRPr="00A628FE" w:rsidRDefault="007F0D39" w:rsidP="008B0F68">
      <w:pPr>
        <w:pStyle w:val="Prrafodelista"/>
        <w:ind w:left="405" w:firstLine="303"/>
        <w:jc w:val="both"/>
        <w:rPr>
          <w:b/>
        </w:rPr>
      </w:pPr>
      <w:r w:rsidRPr="00A628FE">
        <w:rPr>
          <w:b/>
        </w:rPr>
        <w:sym w:font="Symbol" w:char="F0B7"/>
      </w:r>
      <w:r w:rsidRPr="00A628FE">
        <w:rPr>
          <w:b/>
        </w:rPr>
        <w:t xml:space="preserve"> La ficha de inscripción adjunta cumplimentada </w:t>
      </w:r>
    </w:p>
    <w:p w:rsidR="00582C95" w:rsidRPr="002B5A73" w:rsidRDefault="007F0D39" w:rsidP="002B5A73">
      <w:pPr>
        <w:pStyle w:val="Prrafodelista"/>
        <w:ind w:left="405" w:firstLine="303"/>
        <w:jc w:val="both"/>
        <w:rPr>
          <w:b/>
        </w:rPr>
      </w:pPr>
      <w:r w:rsidRPr="00A628FE">
        <w:rPr>
          <w:b/>
        </w:rPr>
        <w:sym w:font="Symbol" w:char="F0B7"/>
      </w:r>
      <w:r w:rsidRPr="00A628FE">
        <w:rPr>
          <w:b/>
        </w:rPr>
        <w:t xml:space="preserve"> </w:t>
      </w:r>
      <w:r w:rsidR="002B5A73" w:rsidRPr="002B5A73">
        <w:rPr>
          <w:b/>
        </w:rPr>
        <w:t>Grabación completa de la obra presentada a concurso</w:t>
      </w:r>
      <w:r w:rsidRPr="00A628FE">
        <w:rPr>
          <w:b/>
        </w:rPr>
        <w:t xml:space="preserve">, (no será válido presentar únicamente </w:t>
      </w:r>
      <w:proofErr w:type="spellStart"/>
      <w:r w:rsidRPr="00A628FE">
        <w:rPr>
          <w:b/>
        </w:rPr>
        <w:t>trailers</w:t>
      </w:r>
      <w:proofErr w:type="spellEnd"/>
      <w:r w:rsidRPr="00A628FE">
        <w:rPr>
          <w:b/>
        </w:rPr>
        <w:t xml:space="preserve">, </w:t>
      </w:r>
      <w:proofErr w:type="spellStart"/>
      <w:r w:rsidRPr="00A628FE">
        <w:rPr>
          <w:b/>
        </w:rPr>
        <w:t>teaser</w:t>
      </w:r>
      <w:proofErr w:type="spellEnd"/>
      <w:r w:rsidRPr="00A628FE">
        <w:rPr>
          <w:b/>
        </w:rPr>
        <w:t xml:space="preserve"> o </w:t>
      </w:r>
      <w:proofErr w:type="spellStart"/>
      <w:r w:rsidRPr="00A628FE">
        <w:rPr>
          <w:b/>
        </w:rPr>
        <w:t>promos</w:t>
      </w:r>
      <w:proofErr w:type="spellEnd"/>
      <w:r w:rsidRPr="00A628FE">
        <w:rPr>
          <w:b/>
        </w:rPr>
        <w:t xml:space="preserve">). </w:t>
      </w:r>
    </w:p>
    <w:p w:rsidR="00582C95" w:rsidRPr="00A628FE" w:rsidRDefault="007F0D39" w:rsidP="008B0F68">
      <w:pPr>
        <w:pStyle w:val="Prrafodelista"/>
        <w:ind w:left="405" w:firstLine="303"/>
        <w:jc w:val="both"/>
        <w:rPr>
          <w:b/>
        </w:rPr>
      </w:pPr>
      <w:r w:rsidRPr="00A628FE">
        <w:rPr>
          <w:b/>
        </w:rPr>
        <w:sym w:font="Symbol" w:char="F0B7"/>
      </w:r>
      <w:r w:rsidRPr="00A628FE">
        <w:rPr>
          <w:b/>
        </w:rPr>
        <w:t xml:space="preserve"> Sinopsis de la obra </w:t>
      </w:r>
    </w:p>
    <w:p w:rsidR="00582C95" w:rsidRPr="002B5A73" w:rsidRDefault="007F0D39" w:rsidP="002B5A73">
      <w:pPr>
        <w:pStyle w:val="Prrafodelista"/>
        <w:ind w:left="405" w:firstLine="303"/>
        <w:jc w:val="both"/>
        <w:rPr>
          <w:b/>
        </w:rPr>
      </w:pPr>
      <w:r w:rsidRPr="00A628FE">
        <w:rPr>
          <w:b/>
        </w:rPr>
        <w:sym w:font="Symbol" w:char="F0B7"/>
      </w:r>
      <w:r w:rsidR="002B5A73">
        <w:rPr>
          <w:b/>
        </w:rPr>
        <w:t xml:space="preserve"> Historial del grupo y </w:t>
      </w:r>
      <w:r w:rsidRPr="002B5A73">
        <w:rPr>
          <w:b/>
        </w:rPr>
        <w:t xml:space="preserve">Resumen del historial del grupo </w:t>
      </w:r>
      <w:proofErr w:type="gramStart"/>
      <w:r w:rsidRPr="002B5A73">
        <w:rPr>
          <w:b/>
        </w:rPr>
        <w:t>( Máximo</w:t>
      </w:r>
      <w:proofErr w:type="gramEnd"/>
      <w:r w:rsidRPr="002B5A73">
        <w:rPr>
          <w:b/>
        </w:rPr>
        <w:t xml:space="preserve"> 25 líneas) </w:t>
      </w:r>
    </w:p>
    <w:p w:rsidR="00582C95" w:rsidRPr="00A628FE" w:rsidRDefault="007F0D39" w:rsidP="008B0F68">
      <w:pPr>
        <w:pStyle w:val="Prrafodelista"/>
        <w:ind w:left="405" w:firstLine="303"/>
        <w:jc w:val="both"/>
        <w:rPr>
          <w:b/>
        </w:rPr>
      </w:pPr>
      <w:r w:rsidRPr="00A628FE">
        <w:rPr>
          <w:b/>
        </w:rPr>
        <w:sym w:font="Symbol" w:char="F0B7"/>
      </w:r>
      <w:r w:rsidRPr="00A628FE">
        <w:rPr>
          <w:b/>
        </w:rPr>
        <w:t xml:space="preserve"> Fotografías del montaje o dibujo de la escenografía en formato digital </w:t>
      </w:r>
    </w:p>
    <w:p w:rsidR="00582C95" w:rsidRPr="00A628FE" w:rsidRDefault="007F0D39" w:rsidP="008B0F68">
      <w:pPr>
        <w:pStyle w:val="Prrafodelista"/>
        <w:ind w:left="405" w:firstLine="303"/>
        <w:jc w:val="both"/>
        <w:rPr>
          <w:b/>
        </w:rPr>
      </w:pPr>
      <w:r w:rsidRPr="00A628FE">
        <w:rPr>
          <w:b/>
        </w:rPr>
        <w:sym w:font="Symbol" w:char="F0B7"/>
      </w:r>
      <w:r w:rsidRPr="00A628FE">
        <w:rPr>
          <w:b/>
        </w:rPr>
        <w:t xml:space="preserve"> Ficha técnica</w:t>
      </w:r>
    </w:p>
    <w:p w:rsidR="00AD730E" w:rsidRPr="00A628FE" w:rsidRDefault="007F0D39" w:rsidP="008B0F68">
      <w:pPr>
        <w:pStyle w:val="Prrafodelista"/>
        <w:ind w:left="405" w:firstLine="303"/>
        <w:jc w:val="both"/>
        <w:rPr>
          <w:b/>
        </w:rPr>
      </w:pPr>
      <w:r w:rsidRPr="00A628FE">
        <w:rPr>
          <w:b/>
        </w:rPr>
        <w:t xml:space="preserve"> </w:t>
      </w:r>
      <w:r w:rsidRPr="00A628FE">
        <w:rPr>
          <w:b/>
        </w:rPr>
        <w:sym w:font="Symbol" w:char="F0B7"/>
      </w:r>
      <w:r w:rsidRPr="00A628FE">
        <w:rPr>
          <w:b/>
        </w:rPr>
        <w:t xml:space="preserve"> Declaración de la exención de I.V.A., Carácter Social de la Asociación, o en su defecto, Declaración Jurada del representante de que la entidad no tiene ánimo de lucro. </w:t>
      </w:r>
    </w:p>
    <w:p w:rsidR="00AD730E" w:rsidRPr="00AD730E" w:rsidRDefault="007F0D39" w:rsidP="008B0F68">
      <w:pPr>
        <w:pStyle w:val="Prrafodelista"/>
        <w:ind w:left="405" w:firstLine="303"/>
        <w:jc w:val="both"/>
        <w:rPr>
          <w:sz w:val="24"/>
          <w:szCs w:val="24"/>
        </w:rPr>
      </w:pPr>
      <w:r w:rsidRPr="00AD730E">
        <w:rPr>
          <w:sz w:val="24"/>
          <w:szCs w:val="24"/>
        </w:rPr>
        <w:lastRenderedPageBreak/>
        <w:t>La modificación de las obras que se envíen, en caso de ser seleccionadas, tanto omisiones como añadidos sobre el texto enviado, deberá ser notificada a la organización y puede ser causa de descalificación, así como la supresión o cambio de actores o actrices participantes, según la documentación recibida en la solicitud de participación.</w:t>
      </w:r>
    </w:p>
    <w:p w:rsidR="00AD730E" w:rsidRPr="00AD730E" w:rsidRDefault="007F0D39" w:rsidP="008B0F68">
      <w:pPr>
        <w:pStyle w:val="Prrafodelista"/>
        <w:ind w:left="405" w:firstLine="303"/>
        <w:jc w:val="both"/>
        <w:rPr>
          <w:sz w:val="24"/>
          <w:szCs w:val="24"/>
        </w:rPr>
      </w:pPr>
      <w:r w:rsidRPr="00AD730E">
        <w:rPr>
          <w:sz w:val="24"/>
          <w:szCs w:val="24"/>
        </w:rPr>
        <w:t xml:space="preserve"> - La falta de cualquier documentación anterior supondrá la no participación en la selección.</w:t>
      </w:r>
    </w:p>
    <w:p w:rsidR="00AD730E" w:rsidRPr="00AD730E" w:rsidRDefault="007F0D39" w:rsidP="008B0F68">
      <w:pPr>
        <w:pStyle w:val="Prrafodelista"/>
        <w:ind w:left="405" w:firstLine="303"/>
        <w:jc w:val="both"/>
        <w:rPr>
          <w:sz w:val="24"/>
          <w:szCs w:val="24"/>
        </w:rPr>
      </w:pPr>
      <w:r w:rsidRPr="00AD730E">
        <w:rPr>
          <w:sz w:val="24"/>
          <w:szCs w:val="24"/>
        </w:rPr>
        <w:t xml:space="preserve">- El plazo de inscripción finalizará el día </w:t>
      </w:r>
      <w:r w:rsidR="00D92CD2">
        <w:rPr>
          <w:sz w:val="24"/>
          <w:szCs w:val="24"/>
        </w:rPr>
        <w:t xml:space="preserve">25 </w:t>
      </w:r>
      <w:r w:rsidR="00AD730E" w:rsidRPr="00AD730E">
        <w:rPr>
          <w:sz w:val="24"/>
          <w:szCs w:val="24"/>
        </w:rPr>
        <w:t>de septiembre de 202</w:t>
      </w:r>
      <w:r w:rsidR="00F6246B">
        <w:rPr>
          <w:sz w:val="24"/>
          <w:szCs w:val="24"/>
        </w:rPr>
        <w:t>2</w:t>
      </w:r>
    </w:p>
    <w:p w:rsidR="00AD730E" w:rsidRDefault="007F0D39" w:rsidP="008B0F68">
      <w:pPr>
        <w:pStyle w:val="Prrafodelista"/>
        <w:ind w:left="405" w:firstLine="303"/>
        <w:jc w:val="both"/>
        <w:rPr>
          <w:sz w:val="24"/>
          <w:szCs w:val="24"/>
        </w:rPr>
      </w:pPr>
      <w:r w:rsidRPr="00AD730E">
        <w:rPr>
          <w:sz w:val="24"/>
          <w:szCs w:val="24"/>
        </w:rPr>
        <w:t>- La documentación será remitida a:</w:t>
      </w:r>
    </w:p>
    <w:p w:rsidR="00D92CD2" w:rsidRDefault="00D92CD2" w:rsidP="008B0F68">
      <w:pPr>
        <w:pStyle w:val="Prrafodelista"/>
        <w:ind w:left="405" w:firstLine="303"/>
        <w:jc w:val="both"/>
        <w:rPr>
          <w:sz w:val="24"/>
          <w:szCs w:val="24"/>
        </w:rPr>
      </w:pPr>
    </w:p>
    <w:p w:rsidR="008B0F68" w:rsidRDefault="008B0F68" w:rsidP="00D92CD2">
      <w:pPr>
        <w:pStyle w:val="Prrafodelista"/>
        <w:numPr>
          <w:ilvl w:val="0"/>
          <w:numId w:val="2"/>
        </w:numPr>
        <w:jc w:val="both"/>
        <w:rPr>
          <w:sz w:val="24"/>
          <w:szCs w:val="24"/>
        </w:rPr>
      </w:pPr>
      <w:r>
        <w:rPr>
          <w:sz w:val="24"/>
          <w:szCs w:val="24"/>
        </w:rPr>
        <w:t>Por correo ordinario:</w:t>
      </w:r>
    </w:p>
    <w:p w:rsidR="00AD730E" w:rsidRPr="008B0F68" w:rsidRDefault="00AD730E" w:rsidP="008B0F68">
      <w:pPr>
        <w:pStyle w:val="Prrafodelista"/>
        <w:ind w:left="405" w:firstLine="303"/>
        <w:jc w:val="both"/>
        <w:rPr>
          <w:sz w:val="24"/>
          <w:szCs w:val="24"/>
        </w:rPr>
      </w:pPr>
      <w:r w:rsidRPr="008B0F68">
        <w:rPr>
          <w:b/>
          <w:color w:val="1F497D" w:themeColor="text2"/>
          <w:sz w:val="24"/>
          <w:szCs w:val="24"/>
        </w:rPr>
        <w:t>FESTEACO (FESTIVAL DE TEATRO AFICIONADO CÓMICO)</w:t>
      </w:r>
    </w:p>
    <w:p w:rsidR="00AD730E" w:rsidRPr="00A628FE" w:rsidRDefault="007F0D39" w:rsidP="008B0F68">
      <w:pPr>
        <w:pStyle w:val="Prrafodelista"/>
        <w:ind w:left="405" w:firstLine="303"/>
        <w:jc w:val="both"/>
        <w:rPr>
          <w:b/>
          <w:color w:val="1F497D" w:themeColor="text2"/>
          <w:sz w:val="24"/>
          <w:szCs w:val="24"/>
        </w:rPr>
      </w:pPr>
      <w:r w:rsidRPr="00A628FE">
        <w:rPr>
          <w:b/>
          <w:color w:val="1F497D" w:themeColor="text2"/>
          <w:sz w:val="24"/>
          <w:szCs w:val="24"/>
        </w:rPr>
        <w:t>C/</w:t>
      </w:r>
      <w:r w:rsidR="00AD730E" w:rsidRPr="00A628FE">
        <w:rPr>
          <w:b/>
          <w:color w:val="1F497D" w:themeColor="text2"/>
          <w:sz w:val="24"/>
          <w:szCs w:val="24"/>
        </w:rPr>
        <w:t>PLAZA MAYOR, 1</w:t>
      </w:r>
    </w:p>
    <w:p w:rsidR="008B0F68" w:rsidRDefault="00AD730E" w:rsidP="008B0F68">
      <w:pPr>
        <w:pStyle w:val="Prrafodelista"/>
        <w:ind w:left="405" w:firstLine="303"/>
        <w:jc w:val="both"/>
        <w:rPr>
          <w:b/>
          <w:color w:val="1F497D" w:themeColor="text2"/>
          <w:sz w:val="24"/>
          <w:szCs w:val="24"/>
        </w:rPr>
      </w:pPr>
      <w:r w:rsidRPr="00A628FE">
        <w:rPr>
          <w:b/>
          <w:color w:val="1F497D" w:themeColor="text2"/>
          <w:sz w:val="24"/>
          <w:szCs w:val="24"/>
        </w:rPr>
        <w:t>37470 SANCTI-SPIRITUS</w:t>
      </w:r>
    </w:p>
    <w:p w:rsidR="00D92CD2" w:rsidRDefault="00D92CD2" w:rsidP="008B0F68">
      <w:pPr>
        <w:pStyle w:val="Prrafodelista"/>
        <w:ind w:left="405" w:firstLine="303"/>
        <w:jc w:val="both"/>
        <w:rPr>
          <w:b/>
          <w:color w:val="1F497D" w:themeColor="text2"/>
          <w:sz w:val="24"/>
          <w:szCs w:val="24"/>
        </w:rPr>
      </w:pPr>
    </w:p>
    <w:p w:rsidR="00A628FE" w:rsidRPr="00D92CD2" w:rsidRDefault="00A628FE" w:rsidP="00D92CD2">
      <w:pPr>
        <w:pStyle w:val="Prrafodelista"/>
        <w:numPr>
          <w:ilvl w:val="0"/>
          <w:numId w:val="2"/>
        </w:numPr>
        <w:jc w:val="both"/>
        <w:rPr>
          <w:b/>
          <w:color w:val="1F497D" w:themeColor="text2"/>
          <w:sz w:val="24"/>
          <w:szCs w:val="24"/>
        </w:rPr>
      </w:pPr>
      <w:r w:rsidRPr="00AD730E">
        <w:rPr>
          <w:sz w:val="24"/>
          <w:szCs w:val="24"/>
        </w:rPr>
        <w:t>Por</w:t>
      </w:r>
      <w:r w:rsidR="007F0D39" w:rsidRPr="00AD730E">
        <w:rPr>
          <w:sz w:val="24"/>
          <w:szCs w:val="24"/>
        </w:rPr>
        <w:t xml:space="preserve"> correo electrónico (con enlace del video por </w:t>
      </w:r>
      <w:proofErr w:type="spellStart"/>
      <w:r w:rsidR="007F0D39" w:rsidRPr="00AD730E">
        <w:rPr>
          <w:sz w:val="24"/>
          <w:szCs w:val="24"/>
        </w:rPr>
        <w:t>wetransfer</w:t>
      </w:r>
      <w:proofErr w:type="spellEnd"/>
      <w:r w:rsidR="007F0D39" w:rsidRPr="00AD730E">
        <w:rPr>
          <w:sz w:val="24"/>
          <w:szCs w:val="24"/>
        </w:rPr>
        <w:t xml:space="preserve">, </w:t>
      </w:r>
      <w:proofErr w:type="spellStart"/>
      <w:r w:rsidR="007F0D39" w:rsidRPr="00AD730E">
        <w:rPr>
          <w:sz w:val="24"/>
          <w:szCs w:val="24"/>
        </w:rPr>
        <w:t>dropbox</w:t>
      </w:r>
      <w:proofErr w:type="spellEnd"/>
      <w:r w:rsidR="007F0D39" w:rsidRPr="00AD730E">
        <w:rPr>
          <w:sz w:val="24"/>
          <w:szCs w:val="24"/>
        </w:rPr>
        <w:t xml:space="preserve">, drive…) : </w:t>
      </w:r>
      <w:hyperlink r:id="rId9" w:history="1">
        <w:r w:rsidR="00D92CD2" w:rsidRPr="00AC4FFD">
          <w:rPr>
            <w:rStyle w:val="Hipervnculo"/>
            <w:rFonts w:ascii="Lato" w:hAnsi="Lato"/>
            <w:sz w:val="24"/>
            <w:szCs w:val="24"/>
            <w:bdr w:val="none" w:sz="0" w:space="0" w:color="auto" w:frame="1"/>
          </w:rPr>
          <w:t>info@festeaco.com</w:t>
        </w:r>
      </w:hyperlink>
    </w:p>
    <w:p w:rsidR="00D92CD2" w:rsidRPr="00E140A9" w:rsidRDefault="00D92CD2" w:rsidP="00D92CD2">
      <w:pPr>
        <w:pStyle w:val="Prrafodelista"/>
        <w:numPr>
          <w:ilvl w:val="0"/>
          <w:numId w:val="2"/>
        </w:numPr>
        <w:jc w:val="both"/>
        <w:rPr>
          <w:b/>
          <w:color w:val="1F497D" w:themeColor="text2"/>
          <w:sz w:val="24"/>
          <w:szCs w:val="24"/>
        </w:rPr>
      </w:pPr>
    </w:p>
    <w:p w:rsidR="00A628FE" w:rsidRPr="00E140A9" w:rsidRDefault="00A628FE" w:rsidP="00E140A9">
      <w:pPr>
        <w:pStyle w:val="Prrafodelista"/>
        <w:ind w:left="405" w:firstLine="303"/>
        <w:jc w:val="both"/>
        <w:rPr>
          <w:color w:val="1F497D" w:themeColor="text2"/>
          <w:sz w:val="24"/>
          <w:szCs w:val="24"/>
        </w:rPr>
      </w:pPr>
      <w:r w:rsidRPr="008B0F68">
        <w:rPr>
          <w:color w:val="1F497D" w:themeColor="text2"/>
          <w:sz w:val="24"/>
          <w:szCs w:val="24"/>
        </w:rPr>
        <w:t>PARA CUALQUIER DUDA PODEIS PONEROS EN CONTACTO AL; 692069943</w:t>
      </w:r>
    </w:p>
    <w:p w:rsidR="00A628FE" w:rsidRDefault="008B0F68" w:rsidP="008B0F68">
      <w:pPr>
        <w:pStyle w:val="Prrafodelista"/>
        <w:ind w:left="405" w:firstLine="303"/>
        <w:jc w:val="both"/>
        <w:rPr>
          <w:sz w:val="24"/>
          <w:szCs w:val="24"/>
        </w:rPr>
      </w:pPr>
      <w:r w:rsidRPr="00A628FE">
        <w:rPr>
          <w:noProof/>
          <w:sz w:val="28"/>
          <w:szCs w:val="28"/>
          <w:lang w:eastAsia="es-ES"/>
        </w:rPr>
        <mc:AlternateContent>
          <mc:Choice Requires="wps">
            <w:drawing>
              <wp:anchor distT="0" distB="0" distL="114300" distR="114300" simplePos="0" relativeHeight="251667456" behindDoc="1" locked="0" layoutInCell="1" allowOverlap="1" wp14:anchorId="0F8C322F" wp14:editId="106DE807">
                <wp:simplePos x="0" y="0"/>
                <wp:positionH relativeFrom="column">
                  <wp:posOffset>-87630</wp:posOffset>
                </wp:positionH>
                <wp:positionV relativeFrom="paragraph">
                  <wp:posOffset>140335</wp:posOffset>
                </wp:positionV>
                <wp:extent cx="1257300" cy="314325"/>
                <wp:effectExtent l="57150" t="38100" r="76200" b="104775"/>
                <wp:wrapNone/>
                <wp:docPr id="5" name="5 Recortar rectángulo de esquina diagonal"/>
                <wp:cNvGraphicFramePr/>
                <a:graphic xmlns:a="http://schemas.openxmlformats.org/drawingml/2006/main">
                  <a:graphicData uri="http://schemas.microsoft.com/office/word/2010/wordprocessingShape">
                    <wps:wsp>
                      <wps:cNvSpPr/>
                      <wps:spPr>
                        <a:xfrm>
                          <a:off x="0" y="0"/>
                          <a:ext cx="1257300" cy="314325"/>
                        </a:xfrm>
                        <a:prstGeom prst="snip2Diag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Recortar rectángulo de esquina diagonal" o:spid="_x0000_s1026" style="position:absolute;margin-left:-6.9pt;margin-top:11.05pt;width:99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" path="m,l1204911,r52389,52389l1257300,314325r,l52389,314325,,261936,,xe" fillcolor="#a7bfde [1620]" strokecolor="#4579b8 [3044]">
                <v:fill color2="#e4ecf5 [500]" rotate="t" angle="180" colors="0 #a3c4ff;22938f #bfd5ff;1 #e5eeff" focus="100%" type="gradient"/>
                <v:shadow on="t" color="black" opacity="24903f" origin=",.5" offset="0,.55556mm"/>
                <v:path arrowok="t" o:connecttype="custom" o:connectlocs="0,0;1204911,0;1257300,52389;1257300,314325;1257300,314325;52389,314325;0,261936;0,0" o:connectangles="0,0,0,0,0,0,0,0"/>
              </v:shape>
            </w:pict>
          </mc:Fallback>
        </mc:AlternateContent>
      </w:r>
    </w:p>
    <w:p w:rsidR="00A628FE" w:rsidRDefault="007F0D39" w:rsidP="008B0F68">
      <w:pPr>
        <w:pStyle w:val="Prrafodelista"/>
        <w:numPr>
          <w:ilvl w:val="0"/>
          <w:numId w:val="1"/>
        </w:numPr>
        <w:jc w:val="both"/>
        <w:rPr>
          <w:sz w:val="24"/>
          <w:szCs w:val="24"/>
        </w:rPr>
      </w:pPr>
      <w:r w:rsidRPr="00AD730E">
        <w:rPr>
          <w:sz w:val="24"/>
          <w:szCs w:val="24"/>
        </w:rPr>
        <w:t xml:space="preserve">SELECCIÓN </w:t>
      </w:r>
    </w:p>
    <w:p w:rsidR="008B0F68" w:rsidRDefault="008B0F68" w:rsidP="008B0F68">
      <w:pPr>
        <w:pStyle w:val="Prrafodelista"/>
        <w:ind w:left="405"/>
        <w:jc w:val="both"/>
        <w:rPr>
          <w:sz w:val="24"/>
          <w:szCs w:val="24"/>
        </w:rPr>
      </w:pPr>
    </w:p>
    <w:p w:rsidR="00F6246B" w:rsidRDefault="007F0D39" w:rsidP="008B0F68">
      <w:pPr>
        <w:pStyle w:val="Prrafodelista"/>
        <w:ind w:left="405"/>
        <w:jc w:val="both"/>
        <w:rPr>
          <w:sz w:val="24"/>
          <w:szCs w:val="24"/>
        </w:rPr>
      </w:pPr>
      <w:r w:rsidRPr="00AD730E">
        <w:rPr>
          <w:sz w:val="24"/>
          <w:szCs w:val="24"/>
        </w:rPr>
        <w:t xml:space="preserve">El comité de selección, formado por miembros de la organización, se encargará de, entre todos los grupos inscritos, seleccionar a </w:t>
      </w:r>
      <w:r w:rsidR="00F6246B">
        <w:rPr>
          <w:sz w:val="24"/>
          <w:szCs w:val="24"/>
        </w:rPr>
        <w:t>seis</w:t>
      </w:r>
      <w:r w:rsidRPr="00AD730E">
        <w:rPr>
          <w:sz w:val="24"/>
          <w:szCs w:val="24"/>
        </w:rPr>
        <w:t xml:space="preserve">. </w:t>
      </w:r>
    </w:p>
    <w:p w:rsidR="00D875C7" w:rsidRDefault="007F0D39" w:rsidP="008B0F68">
      <w:pPr>
        <w:pStyle w:val="Prrafodelista"/>
        <w:ind w:left="405"/>
        <w:jc w:val="both"/>
        <w:rPr>
          <w:sz w:val="24"/>
          <w:szCs w:val="24"/>
        </w:rPr>
      </w:pPr>
      <w:r w:rsidRPr="00AD730E">
        <w:rPr>
          <w:sz w:val="24"/>
          <w:szCs w:val="24"/>
        </w:rPr>
        <w:t xml:space="preserve">Esta comisión, en caso de que lo considere necesario, podrá requerir a los grupos inscritos la posibilidad de presenciar una representación previa o en su defecto un ensayo de la misma. </w:t>
      </w:r>
    </w:p>
    <w:p w:rsidR="00A628FE" w:rsidRDefault="007F0D39" w:rsidP="008B0F68">
      <w:pPr>
        <w:pStyle w:val="Prrafodelista"/>
        <w:ind w:left="405"/>
        <w:jc w:val="both"/>
        <w:rPr>
          <w:sz w:val="24"/>
          <w:szCs w:val="24"/>
        </w:rPr>
      </w:pPr>
      <w:r w:rsidRPr="00AD730E">
        <w:rPr>
          <w:sz w:val="24"/>
          <w:szCs w:val="24"/>
        </w:rPr>
        <w:t xml:space="preserve">Los grupos seleccionados podrán disponer de todo el material técnico necesario para su representación disponible en el teatro municipal. Cualquier necesidad técnica que no exista en el teatro correrá a cargo de los participantes. </w:t>
      </w:r>
    </w:p>
    <w:p w:rsidR="008B0F68" w:rsidRDefault="008B0F68" w:rsidP="008B0F68">
      <w:pPr>
        <w:pStyle w:val="Prrafodelista"/>
        <w:ind w:left="405"/>
        <w:jc w:val="both"/>
        <w:rPr>
          <w:sz w:val="24"/>
          <w:szCs w:val="24"/>
        </w:rPr>
      </w:pPr>
      <w:r w:rsidRPr="00A628FE">
        <w:rPr>
          <w:noProof/>
          <w:sz w:val="28"/>
          <w:szCs w:val="28"/>
          <w:lang w:eastAsia="es-ES"/>
        </w:rPr>
        <mc:AlternateContent>
          <mc:Choice Requires="wps">
            <w:drawing>
              <wp:anchor distT="0" distB="0" distL="114300" distR="114300" simplePos="0" relativeHeight="251669504" behindDoc="1" locked="0" layoutInCell="1" allowOverlap="1" wp14:anchorId="636B1BCC" wp14:editId="1F165759">
                <wp:simplePos x="0" y="0"/>
                <wp:positionH relativeFrom="column">
                  <wp:posOffset>-87630</wp:posOffset>
                </wp:positionH>
                <wp:positionV relativeFrom="paragraph">
                  <wp:posOffset>163195</wp:posOffset>
                </wp:positionV>
                <wp:extent cx="1819275" cy="295275"/>
                <wp:effectExtent l="57150" t="38100" r="85725" b="104775"/>
                <wp:wrapNone/>
                <wp:docPr id="6" name="6 Recortar rectángulo de esquina diagonal"/>
                <wp:cNvGraphicFramePr/>
                <a:graphic xmlns:a="http://schemas.openxmlformats.org/drawingml/2006/main">
                  <a:graphicData uri="http://schemas.microsoft.com/office/word/2010/wordprocessingShape">
                    <wps:wsp>
                      <wps:cNvSpPr/>
                      <wps:spPr>
                        <a:xfrm>
                          <a:off x="0" y="0"/>
                          <a:ext cx="1819275" cy="295275"/>
                        </a:xfrm>
                        <a:prstGeom prst="snip2Diag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Recortar rectángulo de esquina diagonal" o:spid="_x0000_s1026" style="position:absolute;margin-left:-6.9pt;margin-top:12.85pt;width:143.25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2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" path="m,l1770062,r49213,49213l1819275,295275r,l49213,295275,,246062,,xe" fillcolor="#a7bfde [1620]" strokecolor="#4579b8 [3044]">
                <v:fill color2="#e4ecf5 [500]" rotate="t" angle="180" colors="0 #a3c4ff;22938f #bfd5ff;1 #e5eeff" focus="100%" type="gradient"/>
                <v:shadow on="t" color="black" opacity="24903f" origin=",.5" offset="0,.55556mm"/>
                <v:path arrowok="t" o:connecttype="custom" o:connectlocs="0,0;1770062,0;1819275,49213;1819275,295275;1819275,295275;49213,295275;0,246062;0,0" o:connectangles="0,0,0,0,0,0,0,0"/>
              </v:shape>
            </w:pict>
          </mc:Fallback>
        </mc:AlternateContent>
      </w:r>
    </w:p>
    <w:p w:rsidR="004B3654" w:rsidRPr="00E140A9" w:rsidRDefault="007F0D39" w:rsidP="004B3654">
      <w:pPr>
        <w:pStyle w:val="Prrafodelista"/>
        <w:numPr>
          <w:ilvl w:val="0"/>
          <w:numId w:val="1"/>
        </w:numPr>
        <w:jc w:val="both"/>
        <w:rPr>
          <w:sz w:val="24"/>
          <w:szCs w:val="24"/>
        </w:rPr>
      </w:pPr>
      <w:r w:rsidRPr="008B0F68">
        <w:rPr>
          <w:sz w:val="24"/>
          <w:szCs w:val="24"/>
        </w:rPr>
        <w:t xml:space="preserve">JURADO Y PREMIOS </w:t>
      </w:r>
    </w:p>
    <w:p w:rsidR="004B3654" w:rsidRPr="004B3654" w:rsidRDefault="004B3654" w:rsidP="004B3654">
      <w:pPr>
        <w:jc w:val="both"/>
        <w:rPr>
          <w:sz w:val="24"/>
          <w:szCs w:val="24"/>
        </w:rPr>
      </w:pPr>
      <w:r>
        <w:t xml:space="preserve">El Acto de Clausura y entrega de Premios se realizará </w:t>
      </w:r>
      <w:r w:rsidR="00B63B55">
        <w:t>e</w:t>
      </w:r>
      <w:r w:rsidR="00D875C7">
        <w:t xml:space="preserve">l </w:t>
      </w:r>
      <w:r w:rsidR="00D92CD2">
        <w:t>18</w:t>
      </w:r>
      <w:r w:rsidR="00D875C7">
        <w:t xml:space="preserve"> de </w:t>
      </w:r>
      <w:r>
        <w:t xml:space="preserve"> Diciembre a las 19:00 horas</w:t>
      </w:r>
      <w:r w:rsidR="00D90284">
        <w:t xml:space="preserve"> en el teatro pudiendo asistir presencialmente y con la posibilidad de </w:t>
      </w:r>
      <w:r w:rsidR="00D92CD2">
        <w:t>seguirlo</w:t>
      </w:r>
      <w:r w:rsidR="00D90284">
        <w:t xml:space="preserve"> en directo por un canal de </w:t>
      </w:r>
      <w:proofErr w:type="gramStart"/>
      <w:r w:rsidR="00D90284">
        <w:t xml:space="preserve">internet </w:t>
      </w:r>
      <w:r>
        <w:t>.</w:t>
      </w:r>
      <w:proofErr w:type="gramEnd"/>
    </w:p>
    <w:p w:rsidR="00E140A9" w:rsidRDefault="00D90284" w:rsidP="008B0F68">
      <w:pPr>
        <w:jc w:val="both"/>
      </w:pPr>
      <w:r>
        <w:t xml:space="preserve">El público será el protagonista, al final de cada representación, tendrá la oportunidad de valorar la obra que ha visto, de este modo al finalizar el festival, será el encargado de decidir quién se lleva el premio al </w:t>
      </w:r>
      <w:r w:rsidRPr="00D90284">
        <w:rPr>
          <w:b/>
        </w:rPr>
        <w:t>mejor espectáculo</w:t>
      </w:r>
      <w:r>
        <w:t xml:space="preserve">, </w:t>
      </w:r>
      <w:r w:rsidRPr="00D90284">
        <w:rPr>
          <w:b/>
        </w:rPr>
        <w:t>mejor actor/actriz</w:t>
      </w:r>
      <w:r>
        <w:t xml:space="preserve">, </w:t>
      </w:r>
      <w:r w:rsidRPr="00D90284">
        <w:rPr>
          <w:b/>
        </w:rPr>
        <w:t xml:space="preserve">mejor escenografía </w:t>
      </w:r>
      <w:r>
        <w:t xml:space="preserve">y </w:t>
      </w:r>
      <w:r w:rsidRPr="00D90284">
        <w:rPr>
          <w:b/>
        </w:rPr>
        <w:t>mejor vestuario y maquillaje</w:t>
      </w:r>
      <w:r>
        <w:t>. Todas estas menciones serán obsequiadas con un trofeo, diploma por parte de la organización y productos típicos de la tierra donados por las diferentes casas comerciales del entorno.</w:t>
      </w:r>
    </w:p>
    <w:p w:rsidR="00EE5444" w:rsidRDefault="00EE5444" w:rsidP="008B0F68">
      <w:pPr>
        <w:jc w:val="both"/>
      </w:pPr>
    </w:p>
    <w:p w:rsidR="008B0F68" w:rsidRPr="00EE5444" w:rsidRDefault="008B0F68" w:rsidP="00EE5444">
      <w:pPr>
        <w:pStyle w:val="Prrafodelista"/>
        <w:numPr>
          <w:ilvl w:val="0"/>
          <w:numId w:val="1"/>
        </w:numPr>
        <w:jc w:val="both"/>
        <w:rPr>
          <w:sz w:val="24"/>
          <w:szCs w:val="24"/>
        </w:rPr>
      </w:pPr>
      <w:r w:rsidRPr="00A628FE">
        <w:rPr>
          <w:noProof/>
          <w:sz w:val="28"/>
          <w:szCs w:val="28"/>
          <w:lang w:eastAsia="es-ES"/>
        </w:rPr>
        <w:lastRenderedPageBreak/>
        <mc:AlternateContent>
          <mc:Choice Requires="wps">
            <w:drawing>
              <wp:anchor distT="0" distB="0" distL="114300" distR="114300" simplePos="0" relativeHeight="251671552" behindDoc="1" locked="0" layoutInCell="1" allowOverlap="1" wp14:anchorId="0671436C" wp14:editId="423449BF">
                <wp:simplePos x="0" y="0"/>
                <wp:positionH relativeFrom="column">
                  <wp:posOffset>-78105</wp:posOffset>
                </wp:positionH>
                <wp:positionV relativeFrom="paragraph">
                  <wp:posOffset>-30480</wp:posOffset>
                </wp:positionV>
                <wp:extent cx="1876425" cy="314325"/>
                <wp:effectExtent l="57150" t="38100" r="85725" b="104775"/>
                <wp:wrapNone/>
                <wp:docPr id="7" name="7 Recortar rectángulo de esquina diagonal"/>
                <wp:cNvGraphicFramePr/>
                <a:graphic xmlns:a="http://schemas.openxmlformats.org/drawingml/2006/main">
                  <a:graphicData uri="http://schemas.microsoft.com/office/word/2010/wordprocessingShape">
                    <wps:wsp>
                      <wps:cNvSpPr/>
                      <wps:spPr>
                        <a:xfrm>
                          <a:off x="0" y="0"/>
                          <a:ext cx="1876425" cy="314325"/>
                        </a:xfrm>
                        <a:prstGeom prst="snip2Diag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Recortar rectángulo de esquina diagonal" o:spid="_x0000_s1026" style="position:absolute;margin-left:-6.15pt;margin-top:-2.4pt;width:147.7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64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" path="m,l1824036,r52389,52389l1876425,314325r,l52389,314325,,261936,,xe" fillcolor="#a7bfde [1620]" strokecolor="#4579b8 [3044]">
                <v:fill color2="#e4ecf5 [500]" rotate="t" angle="180" colors="0 #a3c4ff;22938f #bfd5ff;1 #e5eeff" focus="100%" type="gradient"/>
                <v:shadow on="t" color="black" opacity="24903f" origin=",.5" offset="0,.55556mm"/>
                <v:path arrowok="t" o:connecttype="custom" o:connectlocs="0,0;1824036,0;1876425,52389;1876425,314325;1876425,314325;52389,314325;0,261936;0,0" o:connectangles="0,0,0,0,0,0,0,0"/>
              </v:shape>
            </w:pict>
          </mc:Fallback>
        </mc:AlternateContent>
      </w:r>
      <w:r w:rsidR="007F0D39" w:rsidRPr="00EE5444">
        <w:rPr>
          <w:sz w:val="24"/>
          <w:szCs w:val="24"/>
        </w:rPr>
        <w:t xml:space="preserve">DISPOSICIONES FINALES </w:t>
      </w:r>
    </w:p>
    <w:p w:rsidR="00EE5444" w:rsidRPr="00EE5444" w:rsidRDefault="00EE5444" w:rsidP="00EE5444">
      <w:pPr>
        <w:jc w:val="both"/>
      </w:pPr>
    </w:p>
    <w:p w:rsidR="00A628FE" w:rsidRPr="00AC11BB" w:rsidRDefault="007F0D39" w:rsidP="008B0F68">
      <w:pPr>
        <w:jc w:val="both"/>
        <w:rPr>
          <w:b/>
          <w:sz w:val="24"/>
          <w:szCs w:val="24"/>
        </w:rPr>
      </w:pPr>
      <w:r w:rsidRPr="00A628FE">
        <w:rPr>
          <w:sz w:val="24"/>
          <w:szCs w:val="24"/>
        </w:rPr>
        <w:t xml:space="preserve">Una vez realizada la selección, el Comité de Selección </w:t>
      </w:r>
      <w:r w:rsidRPr="00AC11BB">
        <w:rPr>
          <w:b/>
          <w:sz w:val="24"/>
          <w:szCs w:val="24"/>
        </w:rPr>
        <w:t>comunicará a todos los grupos</w:t>
      </w:r>
      <w:r w:rsidRPr="00A628FE">
        <w:rPr>
          <w:sz w:val="24"/>
          <w:szCs w:val="24"/>
        </w:rPr>
        <w:t xml:space="preserve">, seleccionados y no seleccionados, el resultado de la misma, </w:t>
      </w:r>
      <w:r w:rsidRPr="00AC11BB">
        <w:rPr>
          <w:b/>
          <w:sz w:val="24"/>
          <w:szCs w:val="24"/>
        </w:rPr>
        <w:t>A TRAVÉS DE CORREO ELECTRÓNICO</w:t>
      </w:r>
      <w:r w:rsidR="00D92CD2">
        <w:rPr>
          <w:b/>
          <w:sz w:val="24"/>
          <w:szCs w:val="24"/>
        </w:rPr>
        <w:t xml:space="preserve"> Y O POR TELEFONO</w:t>
      </w:r>
      <w:r w:rsidRPr="00AC11BB">
        <w:rPr>
          <w:b/>
          <w:sz w:val="24"/>
          <w:szCs w:val="24"/>
        </w:rPr>
        <w:t>.</w:t>
      </w:r>
    </w:p>
    <w:p w:rsidR="00A628FE" w:rsidRDefault="007F0D39" w:rsidP="008B0F68">
      <w:pPr>
        <w:jc w:val="both"/>
        <w:rPr>
          <w:sz w:val="24"/>
          <w:szCs w:val="24"/>
        </w:rPr>
      </w:pPr>
      <w:r w:rsidRPr="00A628FE">
        <w:rPr>
          <w:sz w:val="24"/>
          <w:szCs w:val="24"/>
        </w:rPr>
        <w:t xml:space="preserve"> - Las fechas de actuación de cada grupo participante serán determinadas por teléfono entre la organización y los grupos participantes. En caso de desacuerdo serán determinadas por la organización.</w:t>
      </w:r>
    </w:p>
    <w:p w:rsidR="00E12152" w:rsidRDefault="00E12152" w:rsidP="008B0F68">
      <w:pPr>
        <w:jc w:val="both"/>
        <w:rPr>
          <w:sz w:val="24"/>
          <w:szCs w:val="24"/>
        </w:rPr>
      </w:pPr>
      <w:r>
        <w:rPr>
          <w:color w:val="C0504D" w:themeColor="accent2"/>
        </w:rPr>
        <w:t>-</w:t>
      </w:r>
      <w:r w:rsidR="008B0F68" w:rsidRPr="00E12152">
        <w:rPr>
          <w:sz w:val="24"/>
          <w:szCs w:val="24"/>
        </w:rPr>
        <w:t xml:space="preserve"> las representaciones tendrán lugar en el </w:t>
      </w:r>
      <w:r w:rsidR="008B0F68" w:rsidRPr="00043E55">
        <w:rPr>
          <w:b/>
          <w:sz w:val="24"/>
          <w:szCs w:val="24"/>
        </w:rPr>
        <w:t>teatro de</w:t>
      </w:r>
      <w:r w:rsidR="002819B7">
        <w:rPr>
          <w:b/>
          <w:sz w:val="24"/>
          <w:szCs w:val="24"/>
        </w:rPr>
        <w:t xml:space="preserve"> SANCTI-SPIRITS</w:t>
      </w:r>
      <w:r w:rsidR="008B0F68" w:rsidRPr="00043E55">
        <w:rPr>
          <w:b/>
          <w:sz w:val="24"/>
          <w:szCs w:val="24"/>
        </w:rPr>
        <w:t xml:space="preserve"> a partir de las </w:t>
      </w:r>
      <w:r w:rsidRPr="00043E55">
        <w:rPr>
          <w:b/>
          <w:sz w:val="24"/>
          <w:szCs w:val="24"/>
        </w:rPr>
        <w:t>19</w:t>
      </w:r>
      <w:r w:rsidR="008B0F68" w:rsidRPr="00043E55">
        <w:rPr>
          <w:b/>
          <w:sz w:val="24"/>
          <w:szCs w:val="24"/>
        </w:rPr>
        <w:t>:</w:t>
      </w:r>
      <w:r w:rsidR="00B63B55">
        <w:rPr>
          <w:b/>
          <w:sz w:val="24"/>
          <w:szCs w:val="24"/>
        </w:rPr>
        <w:t>3</w:t>
      </w:r>
      <w:r w:rsidR="008B0F68" w:rsidRPr="00043E55">
        <w:rPr>
          <w:b/>
          <w:sz w:val="24"/>
          <w:szCs w:val="24"/>
        </w:rPr>
        <w:t>0h</w:t>
      </w:r>
      <w:r w:rsidR="008B0F68" w:rsidRPr="00E12152">
        <w:rPr>
          <w:sz w:val="24"/>
          <w:szCs w:val="24"/>
        </w:rPr>
        <w:t xml:space="preserve"> durante los siguientes días: </w:t>
      </w:r>
    </w:p>
    <w:p w:rsidR="00B63B55" w:rsidRDefault="00B63B55" w:rsidP="00E12152">
      <w:pPr>
        <w:spacing w:after="0"/>
        <w:jc w:val="both"/>
        <w:rPr>
          <w:sz w:val="24"/>
          <w:szCs w:val="24"/>
        </w:rPr>
      </w:pPr>
      <w:r>
        <w:rPr>
          <w:sz w:val="24"/>
          <w:szCs w:val="24"/>
        </w:rPr>
        <w:t xml:space="preserve">Domingo </w:t>
      </w:r>
      <w:r w:rsidR="00D92CD2">
        <w:rPr>
          <w:sz w:val="24"/>
          <w:szCs w:val="24"/>
        </w:rPr>
        <w:t>9</w:t>
      </w:r>
      <w:r>
        <w:rPr>
          <w:sz w:val="24"/>
          <w:szCs w:val="24"/>
        </w:rPr>
        <w:t xml:space="preserve"> de </w:t>
      </w:r>
      <w:r w:rsidR="00D92CD2">
        <w:rPr>
          <w:sz w:val="24"/>
          <w:szCs w:val="24"/>
        </w:rPr>
        <w:t>Octubre: acto de inauguración y entrega del “</w:t>
      </w:r>
      <w:proofErr w:type="spellStart"/>
      <w:r w:rsidR="00D92CD2">
        <w:rPr>
          <w:sz w:val="24"/>
          <w:szCs w:val="24"/>
        </w:rPr>
        <w:t>festeaco</w:t>
      </w:r>
      <w:proofErr w:type="spellEnd"/>
      <w:r w:rsidR="00D92CD2">
        <w:rPr>
          <w:sz w:val="24"/>
          <w:szCs w:val="24"/>
        </w:rPr>
        <w:t xml:space="preserve"> de Honor”</w:t>
      </w:r>
    </w:p>
    <w:p w:rsidR="00E12152" w:rsidRDefault="008B0F68" w:rsidP="00E12152">
      <w:pPr>
        <w:spacing w:after="0"/>
        <w:jc w:val="both"/>
        <w:rPr>
          <w:sz w:val="24"/>
          <w:szCs w:val="24"/>
        </w:rPr>
      </w:pPr>
      <w:r w:rsidRPr="00E12152">
        <w:rPr>
          <w:sz w:val="24"/>
          <w:szCs w:val="24"/>
        </w:rPr>
        <w:t xml:space="preserve">Domingos </w:t>
      </w:r>
      <w:r w:rsidR="00D92CD2">
        <w:rPr>
          <w:sz w:val="24"/>
          <w:szCs w:val="24"/>
        </w:rPr>
        <w:t>23</w:t>
      </w:r>
      <w:r w:rsidR="00B63B55">
        <w:rPr>
          <w:sz w:val="24"/>
          <w:szCs w:val="24"/>
        </w:rPr>
        <w:t xml:space="preserve"> </w:t>
      </w:r>
      <w:r w:rsidRPr="00E12152">
        <w:rPr>
          <w:sz w:val="24"/>
          <w:szCs w:val="24"/>
        </w:rPr>
        <w:t xml:space="preserve">y </w:t>
      </w:r>
      <w:r w:rsidR="00B63B55">
        <w:rPr>
          <w:sz w:val="24"/>
          <w:szCs w:val="24"/>
        </w:rPr>
        <w:t>3</w:t>
      </w:r>
      <w:r w:rsidR="00D92CD2">
        <w:rPr>
          <w:sz w:val="24"/>
          <w:szCs w:val="24"/>
        </w:rPr>
        <w:t>0</w:t>
      </w:r>
      <w:r w:rsidRPr="00E12152">
        <w:rPr>
          <w:sz w:val="24"/>
          <w:szCs w:val="24"/>
        </w:rPr>
        <w:t xml:space="preserve"> de </w:t>
      </w:r>
      <w:r w:rsidR="00E12152">
        <w:rPr>
          <w:sz w:val="24"/>
          <w:szCs w:val="24"/>
        </w:rPr>
        <w:t>Octubre</w:t>
      </w:r>
    </w:p>
    <w:p w:rsidR="00E12152" w:rsidRDefault="008B0F68" w:rsidP="00E12152">
      <w:pPr>
        <w:spacing w:after="0"/>
        <w:jc w:val="both"/>
        <w:rPr>
          <w:sz w:val="24"/>
          <w:szCs w:val="24"/>
        </w:rPr>
      </w:pPr>
      <w:r w:rsidRPr="00E12152">
        <w:rPr>
          <w:sz w:val="24"/>
          <w:szCs w:val="24"/>
        </w:rPr>
        <w:t xml:space="preserve">Domingos </w:t>
      </w:r>
      <w:r w:rsidR="00B63B55">
        <w:rPr>
          <w:sz w:val="24"/>
          <w:szCs w:val="24"/>
        </w:rPr>
        <w:t>6</w:t>
      </w:r>
      <w:r w:rsidR="00E12152">
        <w:rPr>
          <w:sz w:val="24"/>
          <w:szCs w:val="24"/>
        </w:rPr>
        <w:t xml:space="preserve"> </w:t>
      </w:r>
      <w:r w:rsidRPr="00E12152">
        <w:rPr>
          <w:sz w:val="24"/>
          <w:szCs w:val="24"/>
        </w:rPr>
        <w:t xml:space="preserve">y </w:t>
      </w:r>
      <w:r w:rsidR="00B63B55">
        <w:rPr>
          <w:sz w:val="24"/>
          <w:szCs w:val="24"/>
        </w:rPr>
        <w:t>20</w:t>
      </w:r>
      <w:r w:rsidRPr="00E12152">
        <w:rPr>
          <w:sz w:val="24"/>
          <w:szCs w:val="24"/>
        </w:rPr>
        <w:t xml:space="preserve"> de </w:t>
      </w:r>
      <w:r w:rsidR="00E12152">
        <w:rPr>
          <w:sz w:val="24"/>
          <w:szCs w:val="24"/>
        </w:rPr>
        <w:t>Noviembre</w:t>
      </w:r>
      <w:r w:rsidRPr="00E12152">
        <w:rPr>
          <w:sz w:val="24"/>
          <w:szCs w:val="24"/>
        </w:rPr>
        <w:t xml:space="preserve"> </w:t>
      </w:r>
    </w:p>
    <w:p w:rsidR="00E12152" w:rsidRDefault="008B0F68" w:rsidP="00E12152">
      <w:pPr>
        <w:spacing w:after="0"/>
        <w:jc w:val="both"/>
        <w:rPr>
          <w:sz w:val="24"/>
          <w:szCs w:val="24"/>
        </w:rPr>
      </w:pPr>
      <w:r w:rsidRPr="00E12152">
        <w:rPr>
          <w:sz w:val="24"/>
          <w:szCs w:val="24"/>
        </w:rPr>
        <w:t xml:space="preserve">Domingos </w:t>
      </w:r>
      <w:r w:rsidR="00B63B55">
        <w:rPr>
          <w:sz w:val="24"/>
          <w:szCs w:val="24"/>
        </w:rPr>
        <w:t>4</w:t>
      </w:r>
      <w:r w:rsidRPr="00E12152">
        <w:rPr>
          <w:sz w:val="24"/>
          <w:szCs w:val="24"/>
        </w:rPr>
        <w:t xml:space="preserve"> y </w:t>
      </w:r>
      <w:r w:rsidR="00B63B55">
        <w:rPr>
          <w:sz w:val="24"/>
          <w:szCs w:val="24"/>
        </w:rPr>
        <w:t>11</w:t>
      </w:r>
      <w:r w:rsidRPr="00E12152">
        <w:rPr>
          <w:sz w:val="24"/>
          <w:szCs w:val="24"/>
        </w:rPr>
        <w:t xml:space="preserve"> de </w:t>
      </w:r>
      <w:r w:rsidR="00E12152">
        <w:rPr>
          <w:sz w:val="24"/>
          <w:szCs w:val="24"/>
        </w:rPr>
        <w:t>Diciembre</w:t>
      </w:r>
    </w:p>
    <w:p w:rsidR="007C2BC3" w:rsidRDefault="007C2BC3" w:rsidP="00E12152">
      <w:pPr>
        <w:spacing w:after="0"/>
        <w:jc w:val="both"/>
        <w:rPr>
          <w:sz w:val="24"/>
          <w:szCs w:val="24"/>
        </w:rPr>
      </w:pPr>
      <w:r>
        <w:rPr>
          <w:sz w:val="24"/>
          <w:szCs w:val="24"/>
        </w:rPr>
        <w:t xml:space="preserve">Domingo 18 </w:t>
      </w:r>
      <w:r w:rsidRPr="00E12152">
        <w:rPr>
          <w:sz w:val="24"/>
          <w:szCs w:val="24"/>
        </w:rPr>
        <w:t xml:space="preserve">de </w:t>
      </w:r>
      <w:r>
        <w:rPr>
          <w:sz w:val="24"/>
          <w:szCs w:val="24"/>
        </w:rPr>
        <w:t>Diciembre entrega de premios y clausura.</w:t>
      </w:r>
    </w:p>
    <w:p w:rsidR="00F6246B" w:rsidRPr="00F6246B" w:rsidRDefault="008B0F68" w:rsidP="008B0F68">
      <w:pPr>
        <w:jc w:val="both"/>
        <w:rPr>
          <w:sz w:val="24"/>
          <w:szCs w:val="24"/>
        </w:rPr>
      </w:pPr>
      <w:r w:rsidRPr="00E12152">
        <w:rPr>
          <w:sz w:val="24"/>
          <w:szCs w:val="24"/>
        </w:rPr>
        <w:t xml:space="preserve"> </w:t>
      </w:r>
      <w:r w:rsidRPr="00043E55">
        <w:rPr>
          <w:b/>
          <w:sz w:val="24"/>
          <w:szCs w:val="24"/>
        </w:rPr>
        <w:t>Cada grupo indicará en la solicitud 2 fechas preferentes de actuación</w:t>
      </w:r>
      <w:r w:rsidRPr="00E12152">
        <w:rPr>
          <w:sz w:val="24"/>
          <w:szCs w:val="24"/>
        </w:rPr>
        <w:t xml:space="preserve"> de las anteriormente señaladas, siendo en último caso la organización quien decida el orden de actuación.</w:t>
      </w:r>
    </w:p>
    <w:p w:rsidR="00A628FE" w:rsidRDefault="007F0D39" w:rsidP="008B0F68">
      <w:pPr>
        <w:jc w:val="both"/>
        <w:rPr>
          <w:sz w:val="24"/>
          <w:szCs w:val="24"/>
        </w:rPr>
      </w:pPr>
      <w:r w:rsidRPr="00A628FE">
        <w:rPr>
          <w:sz w:val="24"/>
          <w:szCs w:val="24"/>
        </w:rPr>
        <w:t xml:space="preserve"> - Al término del certamen, los grupos participantes recibirán una </w:t>
      </w:r>
      <w:r w:rsidRPr="00043E55">
        <w:rPr>
          <w:b/>
          <w:sz w:val="24"/>
          <w:szCs w:val="24"/>
        </w:rPr>
        <w:t xml:space="preserve">aportación de </w:t>
      </w:r>
      <w:r w:rsidR="00A628FE" w:rsidRPr="00043E55">
        <w:rPr>
          <w:b/>
          <w:sz w:val="24"/>
          <w:szCs w:val="24"/>
        </w:rPr>
        <w:t>6</w:t>
      </w:r>
      <w:r w:rsidRPr="00043E55">
        <w:rPr>
          <w:b/>
          <w:sz w:val="24"/>
          <w:szCs w:val="24"/>
        </w:rPr>
        <w:t>00 €.</w:t>
      </w:r>
      <w:r w:rsidRPr="00A628FE">
        <w:rPr>
          <w:sz w:val="24"/>
          <w:szCs w:val="24"/>
        </w:rPr>
        <w:t xml:space="preserve"> La factura deberá ir a nombre de</w:t>
      </w:r>
      <w:r w:rsidR="00E12152">
        <w:rPr>
          <w:sz w:val="24"/>
          <w:szCs w:val="24"/>
        </w:rPr>
        <w:t>l Ayuntamiento de Sancti-</w:t>
      </w:r>
      <w:proofErr w:type="spellStart"/>
      <w:r w:rsidR="00E12152">
        <w:rPr>
          <w:sz w:val="24"/>
          <w:szCs w:val="24"/>
        </w:rPr>
        <w:t>spiritus</w:t>
      </w:r>
      <w:proofErr w:type="spellEnd"/>
      <w:r w:rsidR="00E12152">
        <w:rPr>
          <w:sz w:val="24"/>
          <w:szCs w:val="24"/>
        </w:rPr>
        <w:t>.</w:t>
      </w:r>
    </w:p>
    <w:p w:rsidR="00F6246B" w:rsidRDefault="00F6246B" w:rsidP="008B0F68">
      <w:pPr>
        <w:jc w:val="both"/>
        <w:rPr>
          <w:sz w:val="24"/>
          <w:szCs w:val="24"/>
        </w:rPr>
      </w:pPr>
      <w:r>
        <w:rPr>
          <w:sz w:val="24"/>
          <w:szCs w:val="24"/>
        </w:rPr>
        <w:t xml:space="preserve">- todas las compañías seleccionadas, tendrán una bonificación en las dietas </w:t>
      </w:r>
      <w:r w:rsidR="0056741B">
        <w:rPr>
          <w:sz w:val="24"/>
          <w:szCs w:val="24"/>
        </w:rPr>
        <w:t xml:space="preserve"> </w:t>
      </w:r>
      <w:r>
        <w:rPr>
          <w:sz w:val="24"/>
          <w:szCs w:val="24"/>
        </w:rPr>
        <w:t xml:space="preserve">en la comida o cena del día de la actuación en los establecimientos locales que tengan convenio con la organización. </w:t>
      </w:r>
    </w:p>
    <w:p w:rsidR="004B3654" w:rsidRDefault="007F0D39" w:rsidP="008B0F68">
      <w:pPr>
        <w:jc w:val="both"/>
        <w:rPr>
          <w:sz w:val="24"/>
          <w:szCs w:val="24"/>
        </w:rPr>
      </w:pPr>
      <w:r w:rsidRPr="00A628FE">
        <w:rPr>
          <w:sz w:val="24"/>
          <w:szCs w:val="24"/>
        </w:rPr>
        <w:t xml:space="preserve">- </w:t>
      </w:r>
      <w:r w:rsidR="004B3654">
        <w:t xml:space="preserve"> La gestión y pago de la </w:t>
      </w:r>
      <w:r w:rsidR="004B3654" w:rsidRPr="00AC11BB">
        <w:rPr>
          <w:b/>
        </w:rPr>
        <w:t>SGAE, correrá a cargo del Ayuntamiento de Sancti-</w:t>
      </w:r>
      <w:proofErr w:type="spellStart"/>
      <w:r w:rsidR="004B3654" w:rsidRPr="00AC11BB">
        <w:rPr>
          <w:b/>
        </w:rPr>
        <w:t>spiritus</w:t>
      </w:r>
      <w:proofErr w:type="spellEnd"/>
      <w:r w:rsidRPr="00A628FE">
        <w:rPr>
          <w:sz w:val="24"/>
          <w:szCs w:val="24"/>
        </w:rPr>
        <w:t xml:space="preserve"> </w:t>
      </w:r>
    </w:p>
    <w:p w:rsidR="004B3654" w:rsidRDefault="007F0D39" w:rsidP="008B0F68">
      <w:pPr>
        <w:jc w:val="both"/>
        <w:rPr>
          <w:sz w:val="24"/>
          <w:szCs w:val="24"/>
        </w:rPr>
      </w:pPr>
      <w:r w:rsidRPr="00A628FE">
        <w:rPr>
          <w:sz w:val="24"/>
          <w:szCs w:val="24"/>
        </w:rPr>
        <w:t xml:space="preserve">- </w:t>
      </w:r>
      <w:r w:rsidRPr="00AC11BB">
        <w:rPr>
          <w:b/>
          <w:sz w:val="24"/>
          <w:szCs w:val="24"/>
        </w:rPr>
        <w:t>La organización se reserva todos los derechos de imagen</w:t>
      </w:r>
      <w:r w:rsidRPr="00A628FE">
        <w:rPr>
          <w:sz w:val="24"/>
          <w:szCs w:val="24"/>
        </w:rPr>
        <w:t xml:space="preserve">, publicación y reproducción que se deriven del evento. </w:t>
      </w:r>
    </w:p>
    <w:p w:rsidR="00A729EE" w:rsidRPr="00EE5444" w:rsidRDefault="00A729EE" w:rsidP="008B0F68">
      <w:pPr>
        <w:jc w:val="both"/>
        <w:rPr>
          <w:sz w:val="24"/>
          <w:szCs w:val="24"/>
        </w:rPr>
      </w:pPr>
      <w:r>
        <w:rPr>
          <w:sz w:val="24"/>
          <w:szCs w:val="24"/>
        </w:rPr>
        <w:t xml:space="preserve">-para consultar cualquier información de la edición de años anteriores o de los requisitos técnicos del espacio os dejamos este enlace: </w:t>
      </w:r>
      <w:hyperlink r:id="rId10" w:history="1">
        <w:r w:rsidR="00D92CD2" w:rsidRPr="00AC4FFD">
          <w:rPr>
            <w:rStyle w:val="Hipervnculo"/>
            <w:sz w:val="24"/>
            <w:szCs w:val="24"/>
          </w:rPr>
          <w:t>www.festeaco.com</w:t>
        </w:r>
      </w:hyperlink>
    </w:p>
    <w:p w:rsidR="00A628FE" w:rsidRDefault="007F0D39" w:rsidP="00E140A9">
      <w:pPr>
        <w:jc w:val="both"/>
        <w:rPr>
          <w:sz w:val="24"/>
          <w:szCs w:val="24"/>
        </w:rPr>
      </w:pPr>
      <w:r w:rsidRPr="00A628FE">
        <w:rPr>
          <w:sz w:val="24"/>
          <w:szCs w:val="24"/>
        </w:rPr>
        <w:t xml:space="preserve">Toda circunstancia no prevista en estas bases será resuelta por la organización. La participación en el Certamen implica la total aceptación de estas bases. </w:t>
      </w:r>
    </w:p>
    <w:p w:rsidR="00A628FE" w:rsidRDefault="00A628FE" w:rsidP="008B0F68">
      <w:pPr>
        <w:jc w:val="center"/>
        <w:rPr>
          <w:color w:val="2C2C2C"/>
          <w:sz w:val="21"/>
          <w:szCs w:val="21"/>
          <w:shd w:val="clear" w:color="auto" w:fill="FFFFFF"/>
        </w:rPr>
      </w:pPr>
      <w:r>
        <w:rPr>
          <w:color w:val="2C2C2C"/>
          <w:sz w:val="21"/>
          <w:szCs w:val="21"/>
          <w:shd w:val="clear" w:color="auto" w:fill="FFFFFF"/>
        </w:rPr>
        <w:t>Dirección:</w:t>
      </w:r>
    </w:p>
    <w:p w:rsidR="00A628FE" w:rsidRPr="00A628FE" w:rsidRDefault="00A628FE" w:rsidP="008B0F68">
      <w:pPr>
        <w:spacing w:after="0" w:line="240" w:lineRule="auto"/>
        <w:jc w:val="center"/>
        <w:rPr>
          <w:b/>
          <w:color w:val="2C2C2C"/>
          <w:sz w:val="24"/>
          <w:szCs w:val="24"/>
          <w:shd w:val="clear" w:color="auto" w:fill="FFFFFF"/>
        </w:rPr>
      </w:pPr>
      <w:r w:rsidRPr="00A628FE">
        <w:rPr>
          <w:b/>
          <w:color w:val="2C2C2C"/>
          <w:sz w:val="24"/>
          <w:szCs w:val="24"/>
          <w:shd w:val="clear" w:color="auto" w:fill="FFFFFF"/>
        </w:rPr>
        <w:t>AYUNTAMIENTO DE SANCTI-SPIRITUS</w:t>
      </w:r>
    </w:p>
    <w:p w:rsidR="00A628FE" w:rsidRPr="00A628FE" w:rsidRDefault="00A628FE" w:rsidP="008B0F68">
      <w:pPr>
        <w:spacing w:after="0" w:line="240" w:lineRule="auto"/>
        <w:jc w:val="center"/>
        <w:rPr>
          <w:b/>
          <w:color w:val="2C2C2C"/>
          <w:sz w:val="24"/>
          <w:szCs w:val="24"/>
          <w:shd w:val="clear" w:color="auto" w:fill="FFFFFF"/>
        </w:rPr>
      </w:pPr>
      <w:r w:rsidRPr="00A628FE">
        <w:rPr>
          <w:b/>
          <w:color w:val="2C2C2C"/>
          <w:sz w:val="24"/>
          <w:szCs w:val="24"/>
          <w:shd w:val="clear" w:color="auto" w:fill="FFFFFF"/>
        </w:rPr>
        <w:t>Plaza Mayor, 1</w:t>
      </w:r>
    </w:p>
    <w:p w:rsidR="00AE54C7" w:rsidRPr="00A628FE" w:rsidRDefault="00A628FE" w:rsidP="008B0F68">
      <w:pPr>
        <w:spacing w:after="0" w:line="240" w:lineRule="auto"/>
        <w:jc w:val="center"/>
        <w:rPr>
          <w:b/>
          <w:color w:val="2C2C2C"/>
          <w:sz w:val="24"/>
          <w:szCs w:val="24"/>
          <w:shd w:val="clear" w:color="auto" w:fill="FFFFFF"/>
        </w:rPr>
      </w:pPr>
      <w:r w:rsidRPr="00A628FE">
        <w:rPr>
          <w:b/>
          <w:color w:val="2C2C2C"/>
          <w:sz w:val="24"/>
          <w:szCs w:val="24"/>
          <w:shd w:val="clear" w:color="auto" w:fill="FFFFFF"/>
        </w:rPr>
        <w:t>37470 Sancti-Spíritus</w:t>
      </w:r>
    </w:p>
    <w:p w:rsidR="00E140A9" w:rsidRPr="00EE5444" w:rsidRDefault="00A628FE" w:rsidP="00EE5444">
      <w:pPr>
        <w:spacing w:after="0" w:line="240" w:lineRule="auto"/>
        <w:jc w:val="center"/>
        <w:rPr>
          <w:b/>
          <w:sz w:val="24"/>
          <w:szCs w:val="24"/>
        </w:rPr>
      </w:pPr>
      <w:r w:rsidRPr="00A628FE">
        <w:rPr>
          <w:b/>
          <w:color w:val="2C2C2C"/>
          <w:sz w:val="24"/>
          <w:szCs w:val="24"/>
          <w:shd w:val="clear" w:color="auto" w:fill="FFFFFF"/>
        </w:rPr>
        <w:lastRenderedPageBreak/>
        <w:t>CIF: P3728100C</w:t>
      </w:r>
    </w:p>
    <w:p w:rsidR="002819B7" w:rsidRPr="00072821" w:rsidRDefault="00D60E33" w:rsidP="00072821">
      <w:pPr>
        <w:tabs>
          <w:tab w:val="left" w:pos="3000"/>
        </w:tabs>
        <w:jc w:val="center"/>
        <w:rPr>
          <w:b/>
          <w:sz w:val="32"/>
          <w:szCs w:val="32"/>
        </w:rPr>
      </w:pPr>
      <w:r w:rsidRPr="00D60E33">
        <w:rPr>
          <w:b/>
          <w:sz w:val="32"/>
          <w:szCs w:val="32"/>
        </w:rPr>
        <w:t xml:space="preserve">SOLICITUD PARA PARTICIPAR EN EL </w:t>
      </w:r>
      <w:r w:rsidR="0071056B">
        <w:rPr>
          <w:b/>
          <w:sz w:val="32"/>
          <w:szCs w:val="32"/>
        </w:rPr>
        <w:t xml:space="preserve">II </w:t>
      </w:r>
      <w:r w:rsidRPr="00D60E33">
        <w:rPr>
          <w:b/>
          <w:sz w:val="32"/>
          <w:szCs w:val="32"/>
        </w:rPr>
        <w:t>FESTIVAL DE TEATRO AFICIONADO CÓMICO DE SANCTI-SPIRITUS 202</w:t>
      </w:r>
      <w:r w:rsidR="0071056B">
        <w:rPr>
          <w:b/>
          <w:sz w:val="32"/>
          <w:szCs w:val="32"/>
        </w:rPr>
        <w:t>2</w:t>
      </w:r>
      <w:r w:rsidRPr="00D60E33">
        <w:rPr>
          <w:b/>
          <w:sz w:val="32"/>
          <w:szCs w:val="32"/>
        </w:rPr>
        <w:t xml:space="preserve"> (FESTEACO)</w:t>
      </w:r>
    </w:p>
    <w:p w:rsidR="002819B7" w:rsidRPr="00892ACA" w:rsidRDefault="002819B7" w:rsidP="00E140A9">
      <w:pPr>
        <w:tabs>
          <w:tab w:val="left" w:pos="3000"/>
        </w:tabs>
        <w:jc w:val="right"/>
        <w:rPr>
          <w:rFonts w:ascii="Arial Black" w:hAnsi="Arial Black"/>
          <w:sz w:val="24"/>
          <w:szCs w:val="24"/>
        </w:rPr>
      </w:pPr>
      <w:r w:rsidRPr="00892ACA">
        <w:rPr>
          <w:rFonts w:ascii="Arial Black" w:hAnsi="Arial Black"/>
          <w:sz w:val="24"/>
          <w:szCs w:val="24"/>
        </w:rPr>
        <w:t>DATOS DEL ESPECTACULO</w:t>
      </w:r>
    </w:p>
    <w:tbl>
      <w:tblPr>
        <w:tblStyle w:val="Tablaconcuadrcula"/>
        <w:tblW w:w="9889" w:type="dxa"/>
        <w:tblLook w:val="04A0" w:firstRow="1" w:lastRow="0" w:firstColumn="1" w:lastColumn="0" w:noHBand="0" w:noVBand="1"/>
      </w:tblPr>
      <w:tblGrid>
        <w:gridCol w:w="3652"/>
        <w:gridCol w:w="6237"/>
      </w:tblGrid>
      <w:tr w:rsidR="00D60E33" w:rsidRPr="00E140A9" w:rsidTr="00E140A9">
        <w:tc>
          <w:tcPr>
            <w:tcW w:w="3652" w:type="dxa"/>
          </w:tcPr>
          <w:p w:rsidR="00D60E33" w:rsidRPr="00E140A9" w:rsidRDefault="00D60E33" w:rsidP="008B0F68">
            <w:pPr>
              <w:tabs>
                <w:tab w:val="left" w:pos="3000"/>
              </w:tabs>
              <w:rPr>
                <w:rFonts w:ascii="Arial Black" w:hAnsi="Arial Black"/>
                <w:sz w:val="24"/>
                <w:szCs w:val="24"/>
              </w:rPr>
            </w:pPr>
            <w:r w:rsidRPr="00E140A9">
              <w:rPr>
                <w:rFonts w:ascii="Arial Black" w:hAnsi="Arial Black"/>
                <w:sz w:val="24"/>
                <w:szCs w:val="24"/>
              </w:rPr>
              <w:t xml:space="preserve">NOMBRE DEL GRUPO </w:t>
            </w:r>
          </w:p>
        </w:tc>
        <w:tc>
          <w:tcPr>
            <w:tcW w:w="6237" w:type="dxa"/>
          </w:tcPr>
          <w:p w:rsidR="00072821" w:rsidRPr="00E140A9" w:rsidRDefault="00072821" w:rsidP="008B0F68">
            <w:pPr>
              <w:tabs>
                <w:tab w:val="left" w:pos="3000"/>
              </w:tabs>
              <w:rPr>
                <w:sz w:val="24"/>
                <w:szCs w:val="24"/>
              </w:rPr>
            </w:pPr>
          </w:p>
        </w:tc>
      </w:tr>
      <w:tr w:rsidR="00D60E33" w:rsidRPr="00E140A9" w:rsidTr="00E140A9">
        <w:tc>
          <w:tcPr>
            <w:tcW w:w="3652" w:type="dxa"/>
          </w:tcPr>
          <w:p w:rsidR="00D60E33" w:rsidRPr="00E140A9" w:rsidRDefault="00D60E33" w:rsidP="008B0F68">
            <w:pPr>
              <w:tabs>
                <w:tab w:val="left" w:pos="3000"/>
              </w:tabs>
              <w:rPr>
                <w:rFonts w:ascii="Arial Black" w:hAnsi="Arial Black"/>
                <w:sz w:val="24"/>
                <w:szCs w:val="24"/>
              </w:rPr>
            </w:pPr>
            <w:r w:rsidRPr="00E140A9">
              <w:rPr>
                <w:rFonts w:ascii="Arial Black" w:hAnsi="Arial Black"/>
                <w:sz w:val="24"/>
                <w:szCs w:val="24"/>
              </w:rPr>
              <w:t>TITULO A REPRESENTAR</w:t>
            </w:r>
          </w:p>
        </w:tc>
        <w:tc>
          <w:tcPr>
            <w:tcW w:w="6237" w:type="dxa"/>
          </w:tcPr>
          <w:p w:rsidR="00D60E33" w:rsidRPr="00E140A9" w:rsidRDefault="00D60E33" w:rsidP="008B0F68">
            <w:pPr>
              <w:tabs>
                <w:tab w:val="left" w:pos="3000"/>
              </w:tabs>
              <w:rPr>
                <w:sz w:val="24"/>
                <w:szCs w:val="24"/>
              </w:rPr>
            </w:pPr>
          </w:p>
        </w:tc>
      </w:tr>
      <w:tr w:rsidR="00D60E33" w:rsidRPr="00E140A9" w:rsidTr="00E140A9">
        <w:tc>
          <w:tcPr>
            <w:tcW w:w="3652" w:type="dxa"/>
          </w:tcPr>
          <w:p w:rsidR="00D60E33" w:rsidRPr="00E140A9" w:rsidRDefault="00D60E33" w:rsidP="008B0F68">
            <w:pPr>
              <w:tabs>
                <w:tab w:val="left" w:pos="3000"/>
              </w:tabs>
              <w:rPr>
                <w:rFonts w:ascii="Arial Black" w:hAnsi="Arial Black"/>
                <w:sz w:val="24"/>
                <w:szCs w:val="24"/>
              </w:rPr>
            </w:pPr>
            <w:r w:rsidRPr="00E140A9">
              <w:rPr>
                <w:rFonts w:ascii="Arial Black" w:hAnsi="Arial Black"/>
                <w:sz w:val="24"/>
                <w:szCs w:val="24"/>
              </w:rPr>
              <w:t>AUTOR</w:t>
            </w:r>
          </w:p>
        </w:tc>
        <w:tc>
          <w:tcPr>
            <w:tcW w:w="6237" w:type="dxa"/>
          </w:tcPr>
          <w:p w:rsidR="00D60E33" w:rsidRPr="00E140A9" w:rsidRDefault="00D60E33" w:rsidP="008B0F68">
            <w:pPr>
              <w:tabs>
                <w:tab w:val="left" w:pos="3000"/>
              </w:tabs>
              <w:rPr>
                <w:sz w:val="24"/>
                <w:szCs w:val="24"/>
              </w:rPr>
            </w:pPr>
          </w:p>
        </w:tc>
      </w:tr>
      <w:tr w:rsidR="00D60E33" w:rsidRPr="00E140A9" w:rsidTr="00E140A9">
        <w:tc>
          <w:tcPr>
            <w:tcW w:w="3652" w:type="dxa"/>
          </w:tcPr>
          <w:p w:rsidR="00D60E33" w:rsidRPr="00E140A9" w:rsidRDefault="00D60E33" w:rsidP="008B0F68">
            <w:pPr>
              <w:tabs>
                <w:tab w:val="left" w:pos="3000"/>
              </w:tabs>
              <w:rPr>
                <w:rFonts w:ascii="Arial Black" w:hAnsi="Arial Black"/>
                <w:sz w:val="24"/>
                <w:szCs w:val="24"/>
              </w:rPr>
            </w:pPr>
            <w:r w:rsidRPr="00E140A9">
              <w:rPr>
                <w:rFonts w:ascii="Arial Black" w:hAnsi="Arial Black"/>
                <w:sz w:val="24"/>
                <w:szCs w:val="24"/>
              </w:rPr>
              <w:t>DURACION</w:t>
            </w:r>
          </w:p>
        </w:tc>
        <w:tc>
          <w:tcPr>
            <w:tcW w:w="6237" w:type="dxa"/>
          </w:tcPr>
          <w:p w:rsidR="00D60E33" w:rsidRPr="00E140A9" w:rsidRDefault="00D60E33" w:rsidP="008B0F68">
            <w:pPr>
              <w:tabs>
                <w:tab w:val="left" w:pos="3000"/>
              </w:tabs>
              <w:rPr>
                <w:sz w:val="24"/>
                <w:szCs w:val="24"/>
              </w:rPr>
            </w:pPr>
          </w:p>
        </w:tc>
      </w:tr>
      <w:tr w:rsidR="00D60E33" w:rsidRPr="00E140A9" w:rsidTr="00E140A9">
        <w:tc>
          <w:tcPr>
            <w:tcW w:w="3652" w:type="dxa"/>
          </w:tcPr>
          <w:p w:rsidR="00D60E33" w:rsidRPr="00E140A9" w:rsidRDefault="00D60E33" w:rsidP="008B0F68">
            <w:pPr>
              <w:tabs>
                <w:tab w:val="left" w:pos="3000"/>
              </w:tabs>
              <w:rPr>
                <w:rFonts w:ascii="Arial Black" w:hAnsi="Arial Black"/>
                <w:sz w:val="24"/>
                <w:szCs w:val="24"/>
              </w:rPr>
            </w:pPr>
            <w:r w:rsidRPr="00E140A9">
              <w:rPr>
                <w:rFonts w:ascii="Arial Black" w:hAnsi="Arial Black"/>
                <w:sz w:val="24"/>
                <w:szCs w:val="24"/>
              </w:rPr>
              <w:t xml:space="preserve">PERSONAJES </w:t>
            </w:r>
          </w:p>
        </w:tc>
        <w:tc>
          <w:tcPr>
            <w:tcW w:w="6237" w:type="dxa"/>
          </w:tcPr>
          <w:p w:rsidR="00D60E33" w:rsidRPr="00E140A9" w:rsidRDefault="00D60E33"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tc>
      </w:tr>
      <w:tr w:rsidR="00D60E33" w:rsidRPr="00E140A9" w:rsidTr="00E140A9">
        <w:tc>
          <w:tcPr>
            <w:tcW w:w="3652" w:type="dxa"/>
          </w:tcPr>
          <w:p w:rsidR="00D60E33" w:rsidRPr="00E140A9" w:rsidRDefault="00D60E33" w:rsidP="008B0F68">
            <w:pPr>
              <w:tabs>
                <w:tab w:val="left" w:pos="3000"/>
              </w:tabs>
              <w:rPr>
                <w:rFonts w:ascii="Arial Black" w:hAnsi="Arial Black"/>
                <w:sz w:val="24"/>
                <w:szCs w:val="24"/>
              </w:rPr>
            </w:pPr>
            <w:r w:rsidRPr="00E140A9">
              <w:rPr>
                <w:rFonts w:ascii="Arial Black" w:hAnsi="Arial Black"/>
                <w:sz w:val="24"/>
                <w:szCs w:val="24"/>
              </w:rPr>
              <w:t>BREVE SIPNOSIS</w:t>
            </w:r>
          </w:p>
        </w:tc>
        <w:tc>
          <w:tcPr>
            <w:tcW w:w="6237" w:type="dxa"/>
          </w:tcPr>
          <w:p w:rsidR="00D60E33" w:rsidRPr="00E140A9" w:rsidRDefault="00D60E33"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tc>
      </w:tr>
      <w:tr w:rsidR="00D60E33" w:rsidRPr="00E140A9" w:rsidTr="00E140A9">
        <w:tc>
          <w:tcPr>
            <w:tcW w:w="3652" w:type="dxa"/>
          </w:tcPr>
          <w:p w:rsidR="00D60E33" w:rsidRPr="00E140A9" w:rsidRDefault="00D60E33" w:rsidP="008B0F68">
            <w:pPr>
              <w:tabs>
                <w:tab w:val="left" w:pos="3000"/>
              </w:tabs>
              <w:rPr>
                <w:rFonts w:ascii="Arial Black" w:hAnsi="Arial Black"/>
                <w:sz w:val="24"/>
                <w:szCs w:val="24"/>
              </w:rPr>
            </w:pPr>
            <w:r w:rsidRPr="00E140A9">
              <w:rPr>
                <w:rFonts w:ascii="Arial Black" w:hAnsi="Arial Black"/>
                <w:sz w:val="24"/>
                <w:szCs w:val="24"/>
              </w:rPr>
              <w:t>ESTRENO</w:t>
            </w:r>
          </w:p>
        </w:tc>
        <w:tc>
          <w:tcPr>
            <w:tcW w:w="6237" w:type="dxa"/>
          </w:tcPr>
          <w:p w:rsidR="00D60E33" w:rsidRPr="00E140A9" w:rsidRDefault="00D60E33" w:rsidP="008B0F68">
            <w:pPr>
              <w:tabs>
                <w:tab w:val="left" w:pos="3000"/>
              </w:tabs>
              <w:rPr>
                <w:sz w:val="24"/>
                <w:szCs w:val="24"/>
              </w:rPr>
            </w:pPr>
          </w:p>
        </w:tc>
      </w:tr>
      <w:tr w:rsidR="00D60E33" w:rsidRPr="00E140A9" w:rsidTr="00E140A9">
        <w:tc>
          <w:tcPr>
            <w:tcW w:w="3652" w:type="dxa"/>
          </w:tcPr>
          <w:p w:rsidR="00D60E33" w:rsidRPr="00E140A9" w:rsidRDefault="00D60E33" w:rsidP="008B0F68">
            <w:pPr>
              <w:tabs>
                <w:tab w:val="left" w:pos="3000"/>
              </w:tabs>
              <w:rPr>
                <w:rFonts w:ascii="Arial Black" w:hAnsi="Arial Black"/>
                <w:sz w:val="24"/>
                <w:szCs w:val="24"/>
              </w:rPr>
            </w:pPr>
            <w:r w:rsidRPr="00E140A9">
              <w:rPr>
                <w:rFonts w:ascii="Arial Black" w:hAnsi="Arial Black"/>
                <w:sz w:val="24"/>
                <w:szCs w:val="24"/>
              </w:rPr>
              <w:t>PREFERENCIAS DE DIAS</w:t>
            </w:r>
          </w:p>
        </w:tc>
        <w:tc>
          <w:tcPr>
            <w:tcW w:w="6237" w:type="dxa"/>
          </w:tcPr>
          <w:p w:rsidR="00D60E33" w:rsidRPr="00E140A9" w:rsidRDefault="00D60E33" w:rsidP="008B0F68">
            <w:pPr>
              <w:tabs>
                <w:tab w:val="left" w:pos="3000"/>
              </w:tabs>
              <w:rPr>
                <w:sz w:val="24"/>
                <w:szCs w:val="24"/>
              </w:rPr>
            </w:pPr>
          </w:p>
        </w:tc>
      </w:tr>
      <w:tr w:rsidR="00D60E33" w:rsidRPr="00E140A9" w:rsidTr="00E140A9">
        <w:tc>
          <w:tcPr>
            <w:tcW w:w="3652" w:type="dxa"/>
          </w:tcPr>
          <w:p w:rsidR="00D60E33" w:rsidRPr="00E140A9" w:rsidRDefault="00D60E33" w:rsidP="00D60E33">
            <w:pPr>
              <w:tabs>
                <w:tab w:val="left" w:pos="3000"/>
              </w:tabs>
              <w:rPr>
                <w:rFonts w:ascii="Arial Black" w:hAnsi="Arial Black"/>
                <w:sz w:val="24"/>
                <w:szCs w:val="24"/>
              </w:rPr>
            </w:pPr>
            <w:r w:rsidRPr="00E140A9">
              <w:rPr>
                <w:rFonts w:ascii="Arial Black" w:hAnsi="Arial Black"/>
                <w:sz w:val="24"/>
                <w:szCs w:val="24"/>
              </w:rPr>
              <w:t>TFNO DE CONTACTO</w:t>
            </w:r>
          </w:p>
        </w:tc>
        <w:tc>
          <w:tcPr>
            <w:tcW w:w="6237" w:type="dxa"/>
          </w:tcPr>
          <w:p w:rsidR="00D60E33" w:rsidRPr="00E140A9" w:rsidRDefault="00D60E33" w:rsidP="008B0F68">
            <w:pPr>
              <w:tabs>
                <w:tab w:val="left" w:pos="3000"/>
              </w:tabs>
              <w:rPr>
                <w:sz w:val="24"/>
                <w:szCs w:val="24"/>
              </w:rPr>
            </w:pPr>
          </w:p>
        </w:tc>
      </w:tr>
      <w:tr w:rsidR="00D60E33" w:rsidRPr="00E140A9" w:rsidTr="00E140A9">
        <w:tc>
          <w:tcPr>
            <w:tcW w:w="3652" w:type="dxa"/>
          </w:tcPr>
          <w:p w:rsidR="00D60E33" w:rsidRPr="00E140A9" w:rsidRDefault="00D60E33" w:rsidP="00D60E33">
            <w:pPr>
              <w:tabs>
                <w:tab w:val="left" w:pos="3000"/>
              </w:tabs>
              <w:rPr>
                <w:rFonts w:ascii="Arial Black" w:hAnsi="Arial Black"/>
                <w:sz w:val="24"/>
                <w:szCs w:val="24"/>
              </w:rPr>
            </w:pPr>
            <w:r w:rsidRPr="00E140A9">
              <w:rPr>
                <w:rFonts w:ascii="Arial Black" w:hAnsi="Arial Black"/>
                <w:sz w:val="24"/>
                <w:szCs w:val="24"/>
              </w:rPr>
              <w:t>PERSONA DE CONTACTO</w:t>
            </w:r>
          </w:p>
        </w:tc>
        <w:tc>
          <w:tcPr>
            <w:tcW w:w="6237" w:type="dxa"/>
          </w:tcPr>
          <w:p w:rsidR="00D60E33" w:rsidRPr="00E140A9" w:rsidRDefault="00D60E33" w:rsidP="008B0F68">
            <w:pPr>
              <w:tabs>
                <w:tab w:val="left" w:pos="3000"/>
              </w:tabs>
              <w:rPr>
                <w:sz w:val="24"/>
                <w:szCs w:val="24"/>
              </w:rPr>
            </w:pPr>
          </w:p>
        </w:tc>
      </w:tr>
      <w:tr w:rsidR="00D60E33" w:rsidRPr="00E140A9" w:rsidTr="00E140A9">
        <w:tc>
          <w:tcPr>
            <w:tcW w:w="3652" w:type="dxa"/>
          </w:tcPr>
          <w:p w:rsidR="00D60E33" w:rsidRPr="00E140A9" w:rsidRDefault="00072821" w:rsidP="00D60E33">
            <w:pPr>
              <w:tabs>
                <w:tab w:val="left" w:pos="3000"/>
              </w:tabs>
              <w:rPr>
                <w:rFonts w:ascii="Arial Black" w:hAnsi="Arial Black"/>
                <w:sz w:val="24"/>
                <w:szCs w:val="24"/>
              </w:rPr>
            </w:pPr>
            <w:r w:rsidRPr="00E140A9">
              <w:rPr>
                <w:rFonts w:ascii="Arial Black" w:hAnsi="Arial Black"/>
                <w:sz w:val="24"/>
                <w:szCs w:val="24"/>
              </w:rPr>
              <w:t>OBSERVACIONES</w:t>
            </w:r>
          </w:p>
        </w:tc>
        <w:tc>
          <w:tcPr>
            <w:tcW w:w="6237" w:type="dxa"/>
          </w:tcPr>
          <w:p w:rsidR="00D60E33" w:rsidRPr="00E140A9" w:rsidRDefault="00D60E33"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p w:rsidR="00072821" w:rsidRPr="00E140A9" w:rsidRDefault="00072821" w:rsidP="008B0F68">
            <w:pPr>
              <w:tabs>
                <w:tab w:val="left" w:pos="3000"/>
              </w:tabs>
              <w:rPr>
                <w:sz w:val="24"/>
                <w:szCs w:val="24"/>
              </w:rPr>
            </w:pPr>
          </w:p>
        </w:tc>
      </w:tr>
    </w:tbl>
    <w:p w:rsidR="00D60E33" w:rsidRPr="00E140A9" w:rsidRDefault="00D60E33" w:rsidP="008B0F68">
      <w:pPr>
        <w:tabs>
          <w:tab w:val="left" w:pos="3000"/>
        </w:tabs>
        <w:rPr>
          <w:sz w:val="24"/>
          <w:szCs w:val="24"/>
        </w:rPr>
      </w:pPr>
    </w:p>
    <w:tbl>
      <w:tblPr>
        <w:tblStyle w:val="Tablaconcuadrcula"/>
        <w:tblpPr w:leftFromText="141" w:rightFromText="141" w:vertAnchor="text" w:horzAnchor="margin" w:tblpY="512"/>
        <w:tblW w:w="9640" w:type="dxa"/>
        <w:tblLook w:val="04A0" w:firstRow="1" w:lastRow="0" w:firstColumn="1" w:lastColumn="0" w:noHBand="0" w:noVBand="1"/>
      </w:tblPr>
      <w:tblGrid>
        <w:gridCol w:w="9073"/>
        <w:gridCol w:w="567"/>
      </w:tblGrid>
      <w:tr w:rsidR="00892ACA" w:rsidRPr="00E140A9" w:rsidTr="00892ACA">
        <w:tc>
          <w:tcPr>
            <w:tcW w:w="9073" w:type="dxa"/>
          </w:tcPr>
          <w:p w:rsidR="00892ACA" w:rsidRPr="00E140A9" w:rsidRDefault="00892ACA" w:rsidP="00892ACA">
            <w:pPr>
              <w:tabs>
                <w:tab w:val="left" w:pos="3000"/>
              </w:tabs>
              <w:rPr>
                <w:rFonts w:ascii="Arial Black" w:hAnsi="Arial Black"/>
                <w:sz w:val="24"/>
                <w:szCs w:val="24"/>
              </w:rPr>
            </w:pPr>
            <w:r w:rsidRPr="00E140A9">
              <w:rPr>
                <w:rFonts w:ascii="Arial Black" w:hAnsi="Arial Black"/>
                <w:sz w:val="24"/>
                <w:szCs w:val="24"/>
              </w:rPr>
              <w:t>FICHA DE INSCRIPCIÓN</w:t>
            </w:r>
          </w:p>
        </w:tc>
        <w:tc>
          <w:tcPr>
            <w:tcW w:w="567" w:type="dxa"/>
          </w:tcPr>
          <w:p w:rsidR="00892ACA" w:rsidRPr="00E140A9" w:rsidRDefault="00892ACA" w:rsidP="00892ACA">
            <w:pPr>
              <w:tabs>
                <w:tab w:val="left" w:pos="3000"/>
              </w:tabs>
              <w:rPr>
                <w:sz w:val="24"/>
                <w:szCs w:val="24"/>
              </w:rPr>
            </w:pPr>
          </w:p>
        </w:tc>
      </w:tr>
      <w:tr w:rsidR="00892ACA" w:rsidRPr="00E140A9" w:rsidTr="00892ACA">
        <w:tc>
          <w:tcPr>
            <w:tcW w:w="9073" w:type="dxa"/>
          </w:tcPr>
          <w:p w:rsidR="00892ACA" w:rsidRPr="00E140A9" w:rsidRDefault="00892ACA" w:rsidP="00892ACA">
            <w:pPr>
              <w:tabs>
                <w:tab w:val="left" w:pos="3000"/>
              </w:tabs>
              <w:rPr>
                <w:rFonts w:ascii="Arial Black" w:hAnsi="Arial Black"/>
                <w:sz w:val="24"/>
                <w:szCs w:val="24"/>
              </w:rPr>
            </w:pPr>
            <w:r w:rsidRPr="00E140A9">
              <w:rPr>
                <w:rFonts w:ascii="Arial Black" w:hAnsi="Arial Black"/>
                <w:sz w:val="24"/>
                <w:szCs w:val="24"/>
              </w:rPr>
              <w:t>FICHA TÉCNICA</w:t>
            </w:r>
          </w:p>
        </w:tc>
        <w:tc>
          <w:tcPr>
            <w:tcW w:w="567" w:type="dxa"/>
          </w:tcPr>
          <w:p w:rsidR="00892ACA" w:rsidRPr="00E140A9" w:rsidRDefault="00892ACA" w:rsidP="00892ACA">
            <w:pPr>
              <w:tabs>
                <w:tab w:val="left" w:pos="3000"/>
              </w:tabs>
              <w:rPr>
                <w:sz w:val="24"/>
                <w:szCs w:val="24"/>
              </w:rPr>
            </w:pPr>
          </w:p>
        </w:tc>
      </w:tr>
      <w:tr w:rsidR="00892ACA" w:rsidRPr="00E140A9" w:rsidTr="00892ACA">
        <w:tc>
          <w:tcPr>
            <w:tcW w:w="9073" w:type="dxa"/>
          </w:tcPr>
          <w:p w:rsidR="00892ACA" w:rsidRPr="00E140A9" w:rsidRDefault="00892ACA" w:rsidP="00892ACA">
            <w:pPr>
              <w:tabs>
                <w:tab w:val="left" w:pos="3000"/>
              </w:tabs>
              <w:rPr>
                <w:rFonts w:ascii="Arial Black" w:hAnsi="Arial Black"/>
                <w:sz w:val="24"/>
                <w:szCs w:val="24"/>
              </w:rPr>
            </w:pPr>
            <w:r w:rsidRPr="00E140A9">
              <w:rPr>
                <w:rFonts w:ascii="Arial Black" w:hAnsi="Arial Black"/>
                <w:sz w:val="24"/>
                <w:szCs w:val="24"/>
              </w:rPr>
              <w:t>PSINOPSIS DE LA OBRA</w:t>
            </w:r>
          </w:p>
        </w:tc>
        <w:tc>
          <w:tcPr>
            <w:tcW w:w="567" w:type="dxa"/>
          </w:tcPr>
          <w:p w:rsidR="00892ACA" w:rsidRPr="00E140A9" w:rsidRDefault="00892ACA" w:rsidP="00892ACA">
            <w:pPr>
              <w:tabs>
                <w:tab w:val="left" w:pos="3000"/>
              </w:tabs>
              <w:rPr>
                <w:sz w:val="24"/>
                <w:szCs w:val="24"/>
              </w:rPr>
            </w:pPr>
          </w:p>
        </w:tc>
      </w:tr>
      <w:tr w:rsidR="00892ACA" w:rsidRPr="00E140A9" w:rsidTr="00892ACA">
        <w:tc>
          <w:tcPr>
            <w:tcW w:w="9073" w:type="dxa"/>
          </w:tcPr>
          <w:p w:rsidR="00892ACA" w:rsidRPr="00E140A9" w:rsidRDefault="00892ACA" w:rsidP="00892ACA">
            <w:pPr>
              <w:tabs>
                <w:tab w:val="left" w:pos="3000"/>
              </w:tabs>
              <w:rPr>
                <w:rFonts w:ascii="Arial Black" w:hAnsi="Arial Black"/>
                <w:sz w:val="24"/>
                <w:szCs w:val="24"/>
              </w:rPr>
            </w:pPr>
            <w:r w:rsidRPr="00E140A9">
              <w:rPr>
                <w:rFonts w:ascii="Arial Black" w:hAnsi="Arial Black"/>
                <w:sz w:val="24"/>
                <w:szCs w:val="24"/>
              </w:rPr>
              <w:t xml:space="preserve">FOTOGRAFIAS </w:t>
            </w:r>
          </w:p>
        </w:tc>
        <w:tc>
          <w:tcPr>
            <w:tcW w:w="567" w:type="dxa"/>
          </w:tcPr>
          <w:p w:rsidR="00892ACA" w:rsidRPr="00E140A9" w:rsidRDefault="00892ACA" w:rsidP="00892ACA">
            <w:pPr>
              <w:tabs>
                <w:tab w:val="left" w:pos="3000"/>
              </w:tabs>
              <w:rPr>
                <w:sz w:val="24"/>
                <w:szCs w:val="24"/>
              </w:rPr>
            </w:pPr>
          </w:p>
        </w:tc>
      </w:tr>
      <w:tr w:rsidR="00892ACA" w:rsidRPr="00E140A9" w:rsidTr="00892ACA">
        <w:tc>
          <w:tcPr>
            <w:tcW w:w="9073" w:type="dxa"/>
          </w:tcPr>
          <w:p w:rsidR="00892ACA" w:rsidRPr="00E140A9" w:rsidRDefault="00892ACA" w:rsidP="00892ACA">
            <w:pPr>
              <w:tabs>
                <w:tab w:val="left" w:pos="3000"/>
              </w:tabs>
              <w:rPr>
                <w:rFonts w:ascii="Arial Black" w:hAnsi="Arial Black"/>
                <w:sz w:val="24"/>
                <w:szCs w:val="24"/>
              </w:rPr>
            </w:pPr>
            <w:r w:rsidRPr="00E140A9">
              <w:rPr>
                <w:rFonts w:ascii="Arial Black" w:hAnsi="Arial Black"/>
                <w:sz w:val="24"/>
                <w:szCs w:val="24"/>
              </w:rPr>
              <w:t>HISTORIA DEL GRUPO</w:t>
            </w:r>
          </w:p>
        </w:tc>
        <w:tc>
          <w:tcPr>
            <w:tcW w:w="567" w:type="dxa"/>
          </w:tcPr>
          <w:p w:rsidR="00892ACA" w:rsidRPr="00E140A9" w:rsidRDefault="00892ACA" w:rsidP="00892ACA">
            <w:pPr>
              <w:tabs>
                <w:tab w:val="left" w:pos="3000"/>
              </w:tabs>
              <w:rPr>
                <w:sz w:val="24"/>
                <w:szCs w:val="24"/>
              </w:rPr>
            </w:pPr>
          </w:p>
        </w:tc>
      </w:tr>
      <w:tr w:rsidR="00892ACA" w:rsidRPr="00E140A9" w:rsidTr="00892ACA">
        <w:tc>
          <w:tcPr>
            <w:tcW w:w="9073" w:type="dxa"/>
          </w:tcPr>
          <w:p w:rsidR="00892ACA" w:rsidRPr="00E140A9" w:rsidRDefault="00892ACA" w:rsidP="00892ACA">
            <w:pPr>
              <w:tabs>
                <w:tab w:val="left" w:pos="3000"/>
              </w:tabs>
              <w:rPr>
                <w:rFonts w:ascii="Arial Black" w:hAnsi="Arial Black"/>
                <w:sz w:val="24"/>
                <w:szCs w:val="24"/>
              </w:rPr>
            </w:pPr>
            <w:r w:rsidRPr="00E140A9">
              <w:rPr>
                <w:rFonts w:ascii="Arial Black" w:hAnsi="Arial Black"/>
                <w:sz w:val="24"/>
                <w:szCs w:val="24"/>
              </w:rPr>
              <w:t>DECLARACION DE LA EXENCIÓN DE I.V.A</w:t>
            </w:r>
          </w:p>
        </w:tc>
        <w:tc>
          <w:tcPr>
            <w:tcW w:w="567" w:type="dxa"/>
          </w:tcPr>
          <w:p w:rsidR="00892ACA" w:rsidRPr="00E140A9" w:rsidRDefault="00892ACA" w:rsidP="00892ACA">
            <w:pPr>
              <w:tabs>
                <w:tab w:val="left" w:pos="3000"/>
              </w:tabs>
              <w:rPr>
                <w:sz w:val="24"/>
                <w:szCs w:val="24"/>
              </w:rPr>
            </w:pPr>
          </w:p>
        </w:tc>
      </w:tr>
    </w:tbl>
    <w:p w:rsidR="00D60E33" w:rsidRDefault="00D60E33" w:rsidP="00892ACA">
      <w:pPr>
        <w:tabs>
          <w:tab w:val="left" w:pos="3000"/>
        </w:tabs>
      </w:pPr>
      <w:r>
        <w:t>DOCUMENTACION ENVIADA</w:t>
      </w:r>
    </w:p>
    <w:sectPr w:rsidR="00D60E33" w:rsidSect="00E140A9">
      <w:headerReference w:type="default" r:id="rId11"/>
      <w:footerReference w:type="default" r:id="rId12"/>
      <w:pgSz w:w="11906" w:h="16838"/>
      <w:pgMar w:top="851"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A7" w:rsidRDefault="00E548A7" w:rsidP="00A628FE">
      <w:pPr>
        <w:spacing w:after="0" w:line="240" w:lineRule="auto"/>
      </w:pPr>
      <w:r>
        <w:separator/>
      </w:r>
    </w:p>
  </w:endnote>
  <w:endnote w:type="continuationSeparator" w:id="0">
    <w:p w:rsidR="00E548A7" w:rsidRDefault="00E548A7" w:rsidP="00A6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CA" w:rsidRDefault="00E140A9" w:rsidP="00D92CD2">
    <w:pPr>
      <w:tabs>
        <w:tab w:val="left" w:pos="3000"/>
      </w:tabs>
      <w:jc w:val="center"/>
    </w:pPr>
    <w:r w:rsidRPr="00E140A9">
      <w:rPr>
        <w:rFonts w:ascii="Lato" w:hAnsi="Lato"/>
        <w:color w:val="1F497D" w:themeColor="text2"/>
      </w:rPr>
      <w:t xml:space="preserve">II FESTEACO      </w:t>
    </w:r>
    <w:hyperlink r:id="rId1" w:history="1">
      <w:r w:rsidR="00D92CD2" w:rsidRPr="00AC4FFD">
        <w:rPr>
          <w:rStyle w:val="Hipervnculo"/>
          <w:rFonts w:ascii="Lato" w:hAnsi="Lato"/>
          <w:bdr w:val="none" w:sz="0" w:space="0" w:color="auto" w:frame="1"/>
        </w:rPr>
        <w:t>info@festeaco.com</w:t>
      </w:r>
    </w:hyperlink>
    <w:r w:rsidR="00D92CD2">
      <w:rPr>
        <w:rFonts w:ascii="Lato" w:hAnsi="Lato"/>
        <w:color w:val="1F497D" w:themeColor="text2"/>
        <w:bdr w:val="none" w:sz="0" w:space="0" w:color="auto" w:frame="1"/>
      </w:rPr>
      <w:t xml:space="preserve"> </w:t>
    </w:r>
    <w:r w:rsidRPr="00E140A9">
      <w:rPr>
        <w:rFonts w:ascii="Lato" w:hAnsi="Lato"/>
        <w:color w:val="1F497D" w:themeColor="text2"/>
      </w:rPr>
      <w:t xml:space="preserve">    </w:t>
    </w:r>
    <w:r w:rsidRPr="00E140A9">
      <w:rPr>
        <w:color w:val="1F497D" w:themeColor="text2"/>
      </w:rPr>
      <w:t>692069943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A7" w:rsidRDefault="00E548A7" w:rsidP="00A628FE">
      <w:pPr>
        <w:spacing w:after="0" w:line="240" w:lineRule="auto"/>
      </w:pPr>
      <w:r>
        <w:separator/>
      </w:r>
    </w:p>
  </w:footnote>
  <w:footnote w:type="continuationSeparator" w:id="0">
    <w:p w:rsidR="00E548A7" w:rsidRDefault="00E548A7" w:rsidP="00A62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76" w:rsidRDefault="005E6989" w:rsidP="00892ACA">
    <w:pPr>
      <w:pStyle w:val="Encabezado"/>
      <w:pBdr>
        <w:bottom w:val="thickThinSmallGap" w:sz="24" w:space="9" w:color="622423" w:themeColor="accent2" w:themeShade="7F"/>
      </w:pBdr>
      <w:jc w:val="center"/>
      <w:rPr>
        <w:rFonts w:asciiTheme="majorHAnsi" w:eastAsiaTheme="majorEastAsia" w:hAnsiTheme="majorHAnsi" w:cstheme="majorBidi"/>
        <w:noProof/>
        <w:sz w:val="32"/>
        <w:szCs w:val="32"/>
        <w:lang w:eastAsia="es-ES"/>
      </w:rPr>
    </w:pPr>
    <w:r>
      <w:rPr>
        <w:rFonts w:asciiTheme="majorHAnsi" w:eastAsiaTheme="majorEastAsia" w:hAnsiTheme="majorHAnsi" w:cstheme="majorBidi"/>
        <w:noProof/>
        <w:sz w:val="32"/>
        <w:szCs w:val="32"/>
        <w:lang w:eastAsia="es-ES"/>
      </w:rPr>
      <w:drawing>
        <wp:anchor distT="0" distB="0" distL="114300" distR="114300" simplePos="0" relativeHeight="251659264" behindDoc="0" locked="0" layoutInCell="1" allowOverlap="1" wp14:anchorId="5DD988CF" wp14:editId="7D624C34">
          <wp:simplePos x="0" y="0"/>
          <wp:positionH relativeFrom="column">
            <wp:posOffset>2103120</wp:posOffset>
          </wp:positionH>
          <wp:positionV relativeFrom="paragraph">
            <wp:posOffset>27305</wp:posOffset>
          </wp:positionV>
          <wp:extent cx="1593850" cy="590550"/>
          <wp:effectExtent l="0" t="0" r="635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EACO AZUL.png"/>
                  <pic:cNvPicPr/>
                </pic:nvPicPr>
                <pic:blipFill rotWithShape="1">
                  <a:blip r:embed="rId1" cstate="print">
                    <a:extLst>
                      <a:ext uri="{28A0092B-C50C-407E-A947-70E740481C1C}">
                        <a14:useLocalDpi xmlns:a14="http://schemas.microsoft.com/office/drawing/2010/main" val="0"/>
                      </a:ext>
                    </a:extLst>
                  </a:blip>
                  <a:srcRect l="5446" t="26349" r="6354" b="27752"/>
                  <a:stretch/>
                </pic:blipFill>
                <pic:spPr bwMode="auto">
                  <a:xfrm>
                    <a:off x="0" y="0"/>
                    <a:ext cx="159385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sz w:val="32"/>
        <w:szCs w:val="32"/>
        <w:lang w:eastAsia="es-ES"/>
      </w:rPr>
      <w:drawing>
        <wp:anchor distT="0" distB="0" distL="114300" distR="114300" simplePos="0" relativeHeight="251661312" behindDoc="0" locked="0" layoutInCell="1" allowOverlap="1" wp14:anchorId="5FB7A0A3" wp14:editId="229A6ABA">
          <wp:simplePos x="0" y="0"/>
          <wp:positionH relativeFrom="column">
            <wp:posOffset>5274310</wp:posOffset>
          </wp:positionH>
          <wp:positionV relativeFrom="paragraph">
            <wp:posOffset>-20955</wp:posOffset>
          </wp:positionV>
          <wp:extent cx="1038468" cy="637006"/>
          <wp:effectExtent l="0" t="0" r="9525"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png"/>
                  <pic:cNvPicPr/>
                </pic:nvPicPr>
                <pic:blipFill>
                  <a:blip r:embed="rId2">
                    <a:extLst>
                      <a:ext uri="{28A0092B-C50C-407E-A947-70E740481C1C}">
                        <a14:useLocalDpi xmlns:a14="http://schemas.microsoft.com/office/drawing/2010/main" val="0"/>
                      </a:ext>
                    </a:extLst>
                  </a:blip>
                  <a:stretch>
                    <a:fillRect/>
                  </a:stretch>
                </pic:blipFill>
                <pic:spPr>
                  <a:xfrm>
                    <a:off x="0" y="0"/>
                    <a:ext cx="1038468" cy="637006"/>
                  </a:xfrm>
                  <a:prstGeom prst="rect">
                    <a:avLst/>
                  </a:prstGeom>
                </pic:spPr>
              </pic:pic>
            </a:graphicData>
          </a:graphic>
          <wp14:sizeRelH relativeFrom="page">
            <wp14:pctWidth>0</wp14:pctWidth>
          </wp14:sizeRelH>
          <wp14:sizeRelV relativeFrom="page">
            <wp14:pctHeight>0</wp14:pctHeight>
          </wp14:sizeRelV>
        </wp:anchor>
      </w:drawing>
    </w:r>
    <w:r w:rsidR="00464B76">
      <w:rPr>
        <w:rFonts w:asciiTheme="majorHAnsi" w:eastAsiaTheme="majorEastAsia" w:hAnsiTheme="majorHAnsi" w:cstheme="majorBidi"/>
        <w:noProof/>
        <w:sz w:val="32"/>
        <w:szCs w:val="32"/>
        <w:lang w:eastAsia="es-ES"/>
      </w:rPr>
      <w:drawing>
        <wp:anchor distT="0" distB="0" distL="114300" distR="114300" simplePos="0" relativeHeight="251660288" behindDoc="0" locked="0" layoutInCell="1" allowOverlap="1" wp14:anchorId="18FD2F6C" wp14:editId="44111182">
          <wp:simplePos x="0" y="0"/>
          <wp:positionH relativeFrom="column">
            <wp:posOffset>-17145</wp:posOffset>
          </wp:positionH>
          <wp:positionV relativeFrom="paragraph">
            <wp:posOffset>-135255</wp:posOffset>
          </wp:positionV>
          <wp:extent cx="453202" cy="806236"/>
          <wp:effectExtent l="0" t="0" r="4445"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to Sancti Spiritus-2.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3202" cy="806236"/>
                  </a:xfrm>
                  <a:prstGeom prst="rect">
                    <a:avLst/>
                  </a:prstGeom>
                </pic:spPr>
              </pic:pic>
            </a:graphicData>
          </a:graphic>
          <wp14:sizeRelH relativeFrom="page">
            <wp14:pctWidth>0</wp14:pctWidth>
          </wp14:sizeRelH>
          <wp14:sizeRelV relativeFrom="page">
            <wp14:pctHeight>0</wp14:pctHeight>
          </wp14:sizeRelV>
        </wp:anchor>
      </w:drawing>
    </w:r>
  </w:p>
  <w:p w:rsidR="00E140A9" w:rsidRDefault="00E140A9" w:rsidP="00892ACA">
    <w:pPr>
      <w:pStyle w:val="Encabezado"/>
      <w:pBdr>
        <w:bottom w:val="thickThinSmallGap" w:sz="24" w:space="9" w:color="622423" w:themeColor="accent2" w:themeShade="7F"/>
      </w:pBdr>
      <w:jc w:val="center"/>
      <w:rPr>
        <w:rFonts w:asciiTheme="majorHAnsi" w:eastAsiaTheme="majorEastAsia" w:hAnsiTheme="majorHAnsi" w:cstheme="majorBidi"/>
        <w:sz w:val="32"/>
        <w:szCs w:val="32"/>
      </w:rPr>
    </w:pPr>
  </w:p>
  <w:p w:rsidR="00892ACA" w:rsidRDefault="00E140A9" w:rsidP="00892ACA">
    <w:pPr>
      <w:pStyle w:val="Encabezado"/>
      <w:pBdr>
        <w:bottom w:val="thickThinSmallGap" w:sz="24" w:space="9"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eastAsia="es-ES"/>
      </w:rPr>
      <w:drawing>
        <wp:anchor distT="0" distB="0" distL="114300" distR="114300" simplePos="0" relativeHeight="251658240" behindDoc="1" locked="0" layoutInCell="1" allowOverlap="1" wp14:anchorId="5438C571" wp14:editId="20FB6655">
          <wp:simplePos x="0" y="0"/>
          <wp:positionH relativeFrom="column">
            <wp:posOffset>2004060</wp:posOffset>
          </wp:positionH>
          <wp:positionV relativeFrom="paragraph">
            <wp:posOffset>10142220</wp:posOffset>
          </wp:positionV>
          <wp:extent cx="1870710" cy="1332865"/>
          <wp:effectExtent l="0" t="0" r="0" b="63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EACO AZU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0710" cy="1332865"/>
                  </a:xfrm>
                  <a:prstGeom prst="rect">
                    <a:avLst/>
                  </a:prstGeom>
                </pic:spPr>
              </pic:pic>
            </a:graphicData>
          </a:graphic>
          <wp14:sizeRelH relativeFrom="page">
            <wp14:pctWidth>0</wp14:pctWidth>
          </wp14:sizeRelH>
          <wp14:sizeRelV relativeFrom="page">
            <wp14:pctHeight>0</wp14:pctHeight>
          </wp14:sizeRelV>
        </wp:anchor>
      </w:drawing>
    </w:r>
  </w:p>
  <w:p w:rsidR="00892ACA" w:rsidRDefault="00892A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2EC8"/>
    <w:multiLevelType w:val="hybridMultilevel"/>
    <w:tmpl w:val="A03CB46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44B5166C"/>
    <w:multiLevelType w:val="hybridMultilevel"/>
    <w:tmpl w:val="E3FA8FB6"/>
    <w:lvl w:ilvl="0" w:tplc="29C6DC74">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39"/>
    <w:rsid w:val="00043E55"/>
    <w:rsid w:val="00072821"/>
    <w:rsid w:val="00186FA2"/>
    <w:rsid w:val="00254935"/>
    <w:rsid w:val="002819B7"/>
    <w:rsid w:val="002B5A73"/>
    <w:rsid w:val="00354BE7"/>
    <w:rsid w:val="00464B76"/>
    <w:rsid w:val="00487F2C"/>
    <w:rsid w:val="004B3654"/>
    <w:rsid w:val="005442C2"/>
    <w:rsid w:val="0056741B"/>
    <w:rsid w:val="00582C95"/>
    <w:rsid w:val="005E6989"/>
    <w:rsid w:val="00692E03"/>
    <w:rsid w:val="006A3677"/>
    <w:rsid w:val="0071056B"/>
    <w:rsid w:val="007C2BC3"/>
    <w:rsid w:val="007F0D39"/>
    <w:rsid w:val="00892ACA"/>
    <w:rsid w:val="008B0F68"/>
    <w:rsid w:val="009C7D7F"/>
    <w:rsid w:val="00A628FE"/>
    <w:rsid w:val="00A64772"/>
    <w:rsid w:val="00A729EE"/>
    <w:rsid w:val="00AC11BB"/>
    <w:rsid w:val="00AD730E"/>
    <w:rsid w:val="00AE54C7"/>
    <w:rsid w:val="00B20A51"/>
    <w:rsid w:val="00B41BAF"/>
    <w:rsid w:val="00B63B55"/>
    <w:rsid w:val="00BA7579"/>
    <w:rsid w:val="00BD1D30"/>
    <w:rsid w:val="00D60E33"/>
    <w:rsid w:val="00D875C7"/>
    <w:rsid w:val="00D90284"/>
    <w:rsid w:val="00D92CD2"/>
    <w:rsid w:val="00E12152"/>
    <w:rsid w:val="00E140A9"/>
    <w:rsid w:val="00E30936"/>
    <w:rsid w:val="00E548A7"/>
    <w:rsid w:val="00E54CAB"/>
    <w:rsid w:val="00EA4D20"/>
    <w:rsid w:val="00EE5444"/>
    <w:rsid w:val="00F6246B"/>
    <w:rsid w:val="00FB0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628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D39"/>
    <w:pPr>
      <w:ind w:left="720"/>
      <w:contextualSpacing/>
    </w:pPr>
  </w:style>
  <w:style w:type="character" w:customStyle="1" w:styleId="Ttulo3Car">
    <w:name w:val="Título 3 Car"/>
    <w:basedOn w:val="Fuentedeprrafopredeter"/>
    <w:link w:val="Ttulo3"/>
    <w:uiPriority w:val="9"/>
    <w:rsid w:val="00A628F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A628FE"/>
    <w:rPr>
      <w:color w:val="0000FF"/>
      <w:u w:val="single"/>
    </w:rPr>
  </w:style>
  <w:style w:type="paragraph" w:styleId="Encabezado">
    <w:name w:val="header"/>
    <w:basedOn w:val="Normal"/>
    <w:link w:val="EncabezadoCar"/>
    <w:uiPriority w:val="99"/>
    <w:unhideWhenUsed/>
    <w:rsid w:val="00A628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28FE"/>
  </w:style>
  <w:style w:type="paragraph" w:styleId="Piedepgina">
    <w:name w:val="footer"/>
    <w:basedOn w:val="Normal"/>
    <w:link w:val="PiedepginaCar"/>
    <w:uiPriority w:val="99"/>
    <w:unhideWhenUsed/>
    <w:rsid w:val="00A628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28FE"/>
  </w:style>
  <w:style w:type="paragraph" w:styleId="Textodeglobo">
    <w:name w:val="Balloon Text"/>
    <w:basedOn w:val="Normal"/>
    <w:link w:val="TextodegloboCar"/>
    <w:uiPriority w:val="99"/>
    <w:semiHidden/>
    <w:unhideWhenUsed/>
    <w:rsid w:val="008B0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F68"/>
    <w:rPr>
      <w:rFonts w:ascii="Tahoma" w:hAnsi="Tahoma" w:cs="Tahoma"/>
      <w:sz w:val="16"/>
      <w:szCs w:val="16"/>
    </w:rPr>
  </w:style>
  <w:style w:type="table" w:styleId="Tablaconcuadrcula">
    <w:name w:val="Table Grid"/>
    <w:basedOn w:val="Tablanormal"/>
    <w:uiPriority w:val="59"/>
    <w:rsid w:val="00D6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628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D39"/>
    <w:pPr>
      <w:ind w:left="720"/>
      <w:contextualSpacing/>
    </w:pPr>
  </w:style>
  <w:style w:type="character" w:customStyle="1" w:styleId="Ttulo3Car">
    <w:name w:val="Título 3 Car"/>
    <w:basedOn w:val="Fuentedeprrafopredeter"/>
    <w:link w:val="Ttulo3"/>
    <w:uiPriority w:val="9"/>
    <w:rsid w:val="00A628F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A628FE"/>
    <w:rPr>
      <w:color w:val="0000FF"/>
      <w:u w:val="single"/>
    </w:rPr>
  </w:style>
  <w:style w:type="paragraph" w:styleId="Encabezado">
    <w:name w:val="header"/>
    <w:basedOn w:val="Normal"/>
    <w:link w:val="EncabezadoCar"/>
    <w:uiPriority w:val="99"/>
    <w:unhideWhenUsed/>
    <w:rsid w:val="00A628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28FE"/>
  </w:style>
  <w:style w:type="paragraph" w:styleId="Piedepgina">
    <w:name w:val="footer"/>
    <w:basedOn w:val="Normal"/>
    <w:link w:val="PiedepginaCar"/>
    <w:uiPriority w:val="99"/>
    <w:unhideWhenUsed/>
    <w:rsid w:val="00A628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28FE"/>
  </w:style>
  <w:style w:type="paragraph" w:styleId="Textodeglobo">
    <w:name w:val="Balloon Text"/>
    <w:basedOn w:val="Normal"/>
    <w:link w:val="TextodegloboCar"/>
    <w:uiPriority w:val="99"/>
    <w:semiHidden/>
    <w:unhideWhenUsed/>
    <w:rsid w:val="008B0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F68"/>
    <w:rPr>
      <w:rFonts w:ascii="Tahoma" w:hAnsi="Tahoma" w:cs="Tahoma"/>
      <w:sz w:val="16"/>
      <w:szCs w:val="16"/>
    </w:rPr>
  </w:style>
  <w:style w:type="table" w:styleId="Tablaconcuadrcula">
    <w:name w:val="Table Grid"/>
    <w:basedOn w:val="Tablanormal"/>
    <w:uiPriority w:val="59"/>
    <w:rsid w:val="00D6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steaco.com" TargetMode="External"/><Relationship Id="rId4" Type="http://schemas.microsoft.com/office/2007/relationships/stylesWithEffects" Target="stylesWithEffects.xml"/><Relationship Id="rId9" Type="http://schemas.openxmlformats.org/officeDocument/2006/relationships/hyperlink" Target="mailto:info@festeac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esteac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1218-7C0C-44A6-91D8-5A8B95D6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950</Words>
  <Characters>5229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20</cp:revision>
  <cp:lastPrinted>2022-09-01T09:35:00Z</cp:lastPrinted>
  <dcterms:created xsi:type="dcterms:W3CDTF">2022-03-14T12:30:00Z</dcterms:created>
  <dcterms:modified xsi:type="dcterms:W3CDTF">2022-09-01T09:35:00Z</dcterms:modified>
</cp:coreProperties>
</file>