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E8FC" w14:textId="1E5CDE6F" w:rsidR="00BA6903" w:rsidRPr="0024600F" w:rsidRDefault="00BA6903" w:rsidP="00D43B0B">
      <w:pPr>
        <w:contextualSpacing/>
        <w:jc w:val="center"/>
        <w:rPr>
          <w:rFonts w:ascii="Times New Roman" w:hAnsi="Times New Roman" w:cs="Times New Roman"/>
          <w:b/>
          <w:bCs/>
          <w:sz w:val="24"/>
          <w:szCs w:val="24"/>
          <w:lang w:val="es-ES"/>
        </w:rPr>
      </w:pPr>
      <w:bookmarkStart w:id="0" w:name="_GoBack"/>
      <w:bookmarkEnd w:id="0"/>
      <w:r w:rsidRPr="0024600F">
        <w:rPr>
          <w:rFonts w:ascii="Times New Roman" w:hAnsi="Times New Roman" w:cs="Times New Roman"/>
          <w:b/>
          <w:bCs/>
          <w:sz w:val="24"/>
          <w:szCs w:val="24"/>
          <w:lang w:val="es-ES"/>
        </w:rPr>
        <w:t>Festival Internacional de Teatro Amateur</w:t>
      </w:r>
      <w:r w:rsidR="00D43B0B" w:rsidRPr="00D43B0B">
        <w:rPr>
          <w:rFonts w:ascii="Times New Roman" w:hAnsi="Times New Roman" w:cs="Times New Roman"/>
          <w:b/>
          <w:bCs/>
          <w:sz w:val="24"/>
          <w:szCs w:val="24"/>
          <w:lang w:val="es-ES"/>
        </w:rPr>
        <w:t xml:space="preserve"> </w:t>
      </w:r>
      <w:r w:rsidR="00D43B0B">
        <w:rPr>
          <w:rFonts w:ascii="Times New Roman" w:hAnsi="Times New Roman" w:cs="Times New Roman"/>
          <w:b/>
          <w:bCs/>
          <w:sz w:val="24"/>
          <w:szCs w:val="24"/>
          <w:lang w:val="es-ES"/>
        </w:rPr>
        <w:t>en línea</w:t>
      </w:r>
    </w:p>
    <w:p w14:paraId="7B40B355" w14:textId="77777777" w:rsidR="00BA6903" w:rsidRPr="0024600F" w:rsidRDefault="00BA6903" w:rsidP="0024600F">
      <w:pPr>
        <w:contextualSpacing/>
        <w:jc w:val="center"/>
        <w:rPr>
          <w:rFonts w:ascii="Times New Roman" w:hAnsi="Times New Roman" w:cs="Times New Roman"/>
          <w:b/>
          <w:bCs/>
          <w:sz w:val="24"/>
          <w:szCs w:val="24"/>
          <w:lang w:val="es-ES"/>
        </w:rPr>
      </w:pPr>
      <w:r w:rsidRPr="0024600F">
        <w:rPr>
          <w:rFonts w:ascii="Times New Roman" w:hAnsi="Times New Roman" w:cs="Times New Roman"/>
          <w:b/>
          <w:bCs/>
          <w:sz w:val="24"/>
          <w:szCs w:val="24"/>
          <w:lang w:val="es-ES"/>
        </w:rPr>
        <w:t>"EL TEATRO ES MI AMOR"</w:t>
      </w:r>
    </w:p>
    <w:p w14:paraId="7C2CAF06" w14:textId="4284C39D" w:rsidR="00BA6903" w:rsidRDefault="00BA6903" w:rsidP="0024600F">
      <w:pPr>
        <w:spacing w:after="120" w:line="240" w:lineRule="auto"/>
        <w:jc w:val="center"/>
        <w:rPr>
          <w:rFonts w:ascii="Times New Roman" w:hAnsi="Times New Roman" w:cs="Times New Roman"/>
          <w:b/>
          <w:bCs/>
          <w:sz w:val="24"/>
          <w:szCs w:val="24"/>
          <w:lang w:val="es-ES"/>
        </w:rPr>
      </w:pPr>
      <w:r w:rsidRPr="0024600F">
        <w:rPr>
          <w:rFonts w:ascii="Times New Roman" w:hAnsi="Times New Roman" w:cs="Times New Roman"/>
          <w:b/>
          <w:bCs/>
          <w:sz w:val="24"/>
          <w:szCs w:val="24"/>
          <w:lang w:val="es-ES"/>
        </w:rPr>
        <w:t>22-28 noviembre 2020</w:t>
      </w:r>
    </w:p>
    <w:p w14:paraId="7A513B05" w14:textId="4960E2A1" w:rsidR="0024600F" w:rsidRPr="0024600F" w:rsidRDefault="0024600F" w:rsidP="0024600F">
      <w:pPr>
        <w:ind w:left="-142" w:right="-188"/>
        <w:contextualSpacing/>
        <w:jc w:val="center"/>
        <w:rPr>
          <w:rFonts w:ascii="Times New Roman" w:hAnsi="Times New Roman" w:cs="Times New Roman"/>
          <w:lang w:val="es-ES"/>
        </w:rPr>
      </w:pPr>
      <w:r>
        <w:rPr>
          <w:rFonts w:ascii="Times New Roman" w:hAnsi="Times New Roman" w:cs="Times New Roman"/>
          <w:noProof/>
          <w:lang w:val="es-ES" w:eastAsia="es-ES"/>
        </w:rPr>
        <w:drawing>
          <wp:inline distT="0" distB="0" distL="0" distR="0" wp14:anchorId="30B618B9" wp14:editId="22DA94B9">
            <wp:extent cx="3095048" cy="206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525" cy="2083377"/>
                    </a:xfrm>
                    <a:prstGeom prst="rect">
                      <a:avLst/>
                    </a:prstGeom>
                    <a:noFill/>
                  </pic:spPr>
                </pic:pic>
              </a:graphicData>
            </a:graphic>
          </wp:inline>
        </w:drawing>
      </w:r>
    </w:p>
    <w:p w14:paraId="0B2486E8" w14:textId="77777777" w:rsidR="00BA6903" w:rsidRPr="0024600F" w:rsidRDefault="00BA6903" w:rsidP="0024600F">
      <w:pPr>
        <w:spacing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Introducción</w:t>
      </w:r>
    </w:p>
    <w:p w14:paraId="135822B0" w14:textId="088A86A2" w:rsidR="00BA6903" w:rsidRPr="0024600F" w:rsidRDefault="00BA6903" w:rsidP="0024600F">
      <w:pPr>
        <w:spacing w:after="120" w:line="240" w:lineRule="auto"/>
        <w:rPr>
          <w:rFonts w:ascii="Times New Roman" w:hAnsi="Times New Roman" w:cs="Times New Roman"/>
          <w:sz w:val="24"/>
          <w:szCs w:val="24"/>
          <w:lang w:val="es-ES"/>
        </w:rPr>
      </w:pPr>
      <w:r w:rsidRPr="0024600F">
        <w:rPr>
          <w:rFonts w:ascii="Times New Roman" w:hAnsi="Times New Roman" w:cs="Times New Roman"/>
          <w:sz w:val="24"/>
          <w:szCs w:val="24"/>
          <w:lang w:val="es-ES"/>
        </w:rPr>
        <w:t>En este di</w:t>
      </w:r>
      <w:r w:rsidR="00D43B0B">
        <w:rPr>
          <w:rFonts w:ascii="Times New Roman" w:hAnsi="Times New Roman" w:cs="Times New Roman"/>
          <w:sz w:val="24"/>
          <w:szCs w:val="24"/>
          <w:lang w:val="es-ES"/>
        </w:rPr>
        <w:t xml:space="preserve">fícil momento de la pandemia </w:t>
      </w:r>
      <w:r w:rsidRPr="0024600F">
        <w:rPr>
          <w:rFonts w:ascii="Times New Roman" w:hAnsi="Times New Roman" w:cs="Times New Roman"/>
          <w:sz w:val="24"/>
          <w:szCs w:val="24"/>
          <w:lang w:val="es-ES"/>
        </w:rPr>
        <w:t>COVID-19, la Asociación Internacional de Teatro Amateur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está preocupada por la situación que enfrentan los teatros </w:t>
      </w:r>
      <w:r w:rsidR="00D43B0B">
        <w:rPr>
          <w:rFonts w:ascii="Times New Roman" w:hAnsi="Times New Roman" w:cs="Times New Roman"/>
          <w:sz w:val="24"/>
          <w:szCs w:val="24"/>
          <w:lang w:val="es-ES"/>
        </w:rPr>
        <w:t>amateurs</w:t>
      </w:r>
      <w:r w:rsidRPr="0024600F">
        <w:rPr>
          <w:rFonts w:ascii="Times New Roman" w:hAnsi="Times New Roman" w:cs="Times New Roman"/>
          <w:sz w:val="24"/>
          <w:szCs w:val="24"/>
          <w:lang w:val="es-ES"/>
        </w:rPr>
        <w:t xml:space="preserve"> en todo el mundo. Se han cancelado muchos festivales; </w:t>
      </w:r>
      <w:r w:rsidR="002D34B4">
        <w:rPr>
          <w:rFonts w:ascii="Times New Roman" w:hAnsi="Times New Roman" w:cs="Times New Roman"/>
          <w:sz w:val="24"/>
          <w:szCs w:val="24"/>
          <w:lang w:val="es-ES"/>
        </w:rPr>
        <w:t>l</w:t>
      </w:r>
      <w:r w:rsidRPr="0024600F">
        <w:rPr>
          <w:rFonts w:ascii="Times New Roman" w:hAnsi="Times New Roman" w:cs="Times New Roman"/>
          <w:sz w:val="24"/>
          <w:szCs w:val="24"/>
          <w:lang w:val="es-ES"/>
        </w:rPr>
        <w:t xml:space="preserve">os </w:t>
      </w:r>
      <w:r w:rsidR="002D34B4">
        <w:rPr>
          <w:rFonts w:ascii="Times New Roman" w:hAnsi="Times New Roman" w:cs="Times New Roman"/>
          <w:sz w:val="24"/>
          <w:szCs w:val="24"/>
          <w:lang w:val="es-ES"/>
        </w:rPr>
        <w:t xml:space="preserve">grupos de </w:t>
      </w:r>
      <w:r w:rsidR="00D43B0B" w:rsidRPr="0024600F">
        <w:rPr>
          <w:rFonts w:ascii="Times New Roman" w:hAnsi="Times New Roman" w:cs="Times New Roman"/>
          <w:sz w:val="24"/>
          <w:szCs w:val="24"/>
          <w:lang w:val="es-ES"/>
        </w:rPr>
        <w:t>teatro</w:t>
      </w:r>
      <w:r w:rsidR="002D34B4">
        <w:rPr>
          <w:rFonts w:ascii="Times New Roman" w:hAnsi="Times New Roman" w:cs="Times New Roman"/>
          <w:sz w:val="24"/>
          <w:szCs w:val="24"/>
          <w:lang w:val="es-ES"/>
        </w:rPr>
        <w:t xml:space="preserve"> </w:t>
      </w:r>
      <w:r w:rsidR="00D43B0B">
        <w:rPr>
          <w:rFonts w:ascii="Times New Roman" w:hAnsi="Times New Roman" w:cs="Times New Roman"/>
          <w:sz w:val="24"/>
          <w:szCs w:val="24"/>
          <w:lang w:val="es-ES"/>
        </w:rPr>
        <w:t>amateur</w:t>
      </w:r>
      <w:r w:rsidRPr="0024600F">
        <w:rPr>
          <w:rFonts w:ascii="Times New Roman" w:hAnsi="Times New Roman" w:cs="Times New Roman"/>
          <w:sz w:val="24"/>
          <w:szCs w:val="24"/>
          <w:lang w:val="es-ES"/>
        </w:rPr>
        <w:t xml:space="preserve"> no pueden presentarse ni participar en Festivales Internacionales en otros países y deben </w:t>
      </w:r>
      <w:r w:rsidR="007C7709">
        <w:rPr>
          <w:rFonts w:ascii="Times New Roman" w:hAnsi="Times New Roman" w:cs="Times New Roman"/>
          <w:sz w:val="24"/>
          <w:szCs w:val="24"/>
          <w:lang w:val="es-ES"/>
        </w:rPr>
        <w:t>auto confinarse</w:t>
      </w:r>
      <w:r w:rsidRPr="0024600F">
        <w:rPr>
          <w:rFonts w:ascii="Times New Roman" w:hAnsi="Times New Roman" w:cs="Times New Roman"/>
          <w:sz w:val="24"/>
          <w:szCs w:val="24"/>
          <w:lang w:val="es-ES"/>
        </w:rPr>
        <w:t xml:space="preserve">. Muchos miembros y asociados de </w:t>
      </w:r>
      <w:r w:rsidR="00D43B0B">
        <w:rPr>
          <w:rFonts w:ascii="Times New Roman" w:hAnsi="Times New Roman" w:cs="Times New Roman"/>
          <w:sz w:val="24"/>
          <w:szCs w:val="24"/>
          <w:lang w:val="es-ES"/>
        </w:rPr>
        <w:t xml:space="preserve">la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han organizado </w:t>
      </w:r>
      <w:r w:rsidR="007C7709" w:rsidRPr="0024600F">
        <w:rPr>
          <w:rFonts w:ascii="Times New Roman" w:hAnsi="Times New Roman" w:cs="Times New Roman"/>
          <w:sz w:val="24"/>
          <w:szCs w:val="24"/>
          <w:lang w:val="es-ES"/>
        </w:rPr>
        <w:t xml:space="preserve">eventos en línea relacionados con el teatro </w:t>
      </w:r>
      <w:r w:rsidRPr="0024600F">
        <w:rPr>
          <w:rFonts w:ascii="Times New Roman" w:hAnsi="Times New Roman" w:cs="Times New Roman"/>
          <w:sz w:val="24"/>
          <w:szCs w:val="24"/>
          <w:lang w:val="es-ES"/>
        </w:rPr>
        <w:t xml:space="preserve">por Zoom y otras plataformas de </w:t>
      </w:r>
      <w:r w:rsidR="007C7709" w:rsidRPr="0024600F">
        <w:rPr>
          <w:rFonts w:ascii="Times New Roman" w:hAnsi="Times New Roman" w:cs="Times New Roman"/>
          <w:sz w:val="24"/>
          <w:szCs w:val="24"/>
          <w:lang w:val="es-ES"/>
        </w:rPr>
        <w:t>Internet.</w:t>
      </w:r>
      <w:r w:rsidRPr="0024600F">
        <w:rPr>
          <w:rFonts w:ascii="Times New Roman" w:hAnsi="Times New Roman" w:cs="Times New Roman"/>
          <w:sz w:val="24"/>
          <w:szCs w:val="24"/>
          <w:lang w:val="es-ES"/>
        </w:rPr>
        <w:t xml:space="preserve"> Estos incluyen festivales, conferencias, talleres, clases magistrales y concursos y encontraron que </w:t>
      </w:r>
      <w:r w:rsidR="007C7709">
        <w:rPr>
          <w:rFonts w:ascii="Times New Roman" w:hAnsi="Times New Roman" w:cs="Times New Roman"/>
          <w:sz w:val="24"/>
          <w:szCs w:val="24"/>
          <w:lang w:val="es-ES"/>
        </w:rPr>
        <w:t>han sido</w:t>
      </w:r>
      <w:r w:rsidRPr="0024600F">
        <w:rPr>
          <w:rFonts w:ascii="Times New Roman" w:hAnsi="Times New Roman" w:cs="Times New Roman"/>
          <w:sz w:val="24"/>
          <w:szCs w:val="24"/>
          <w:lang w:val="es-ES"/>
        </w:rPr>
        <w:t xml:space="preserve"> una experiencia muy positiva. El Consejo de </w:t>
      </w:r>
      <w:r w:rsidR="007C7709">
        <w:rPr>
          <w:rFonts w:ascii="Times New Roman" w:hAnsi="Times New Roman" w:cs="Times New Roman"/>
          <w:sz w:val="24"/>
          <w:szCs w:val="24"/>
          <w:lang w:val="es-ES"/>
        </w:rPr>
        <w:t xml:space="preserve">la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por lo tanto, está apoyando "THEATER IS MY LOVE", un Festival Internacional </w:t>
      </w:r>
      <w:r w:rsidR="007C7709" w:rsidRPr="0024600F">
        <w:rPr>
          <w:rFonts w:ascii="Times New Roman" w:hAnsi="Times New Roman" w:cs="Times New Roman"/>
          <w:sz w:val="24"/>
          <w:szCs w:val="24"/>
          <w:lang w:val="es-ES"/>
        </w:rPr>
        <w:t xml:space="preserve">de Teatro Amateur </w:t>
      </w:r>
      <w:r w:rsidRPr="0024600F">
        <w:rPr>
          <w:rFonts w:ascii="Times New Roman" w:hAnsi="Times New Roman" w:cs="Times New Roman"/>
          <w:sz w:val="24"/>
          <w:szCs w:val="24"/>
          <w:lang w:val="es-ES"/>
        </w:rPr>
        <w:t xml:space="preserve">en Línea de </w:t>
      </w:r>
      <w:r w:rsidR="007C7709">
        <w:rPr>
          <w:rFonts w:ascii="Times New Roman" w:hAnsi="Times New Roman" w:cs="Times New Roman"/>
          <w:sz w:val="24"/>
          <w:szCs w:val="24"/>
          <w:lang w:val="es-ES"/>
        </w:rPr>
        <w:t xml:space="preserve">la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en asociación con </w:t>
      </w:r>
      <w:r w:rsidR="007C7709">
        <w:rPr>
          <w:rFonts w:ascii="Times New Roman" w:hAnsi="Times New Roman" w:cs="Times New Roman"/>
          <w:sz w:val="24"/>
          <w:szCs w:val="24"/>
          <w:lang w:val="es-ES"/>
        </w:rPr>
        <w:t xml:space="preserve">el </w:t>
      </w:r>
      <w:r w:rsidRPr="0024600F">
        <w:rPr>
          <w:rFonts w:ascii="Times New Roman" w:hAnsi="Times New Roman" w:cs="Times New Roman"/>
          <w:sz w:val="24"/>
          <w:szCs w:val="24"/>
          <w:lang w:val="es-ES"/>
        </w:rPr>
        <w:t xml:space="preserve">CEC y </w:t>
      </w:r>
      <w:r w:rsidR="007C7709">
        <w:rPr>
          <w:rFonts w:ascii="Times New Roman" w:hAnsi="Times New Roman" w:cs="Times New Roman"/>
          <w:sz w:val="24"/>
          <w:szCs w:val="24"/>
          <w:lang w:val="es-ES"/>
        </w:rPr>
        <w:t xml:space="preserve">la </w:t>
      </w:r>
      <w:r w:rsidRPr="0024600F">
        <w:rPr>
          <w:rFonts w:ascii="Times New Roman" w:hAnsi="Times New Roman" w:cs="Times New Roman"/>
          <w:sz w:val="24"/>
          <w:szCs w:val="24"/>
          <w:lang w:val="es-ES"/>
        </w:rPr>
        <w:t>NEATA.</w:t>
      </w:r>
    </w:p>
    <w:p w14:paraId="666176AD" w14:textId="77777777" w:rsidR="00BA6903" w:rsidRPr="0024600F" w:rsidRDefault="00BA6903" w:rsidP="0024600F">
      <w:pPr>
        <w:spacing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Objeto del Festival</w:t>
      </w:r>
    </w:p>
    <w:p w14:paraId="4412B013" w14:textId="765FBB33" w:rsidR="00BA6903" w:rsidRPr="0024600F" w:rsidRDefault="00BA6903" w:rsidP="0024600F">
      <w:pPr>
        <w:spacing w:after="40" w:line="240" w:lineRule="auto"/>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Este festival </w:t>
      </w:r>
      <w:r w:rsidR="007C7709">
        <w:rPr>
          <w:rFonts w:ascii="Times New Roman" w:hAnsi="Times New Roman" w:cs="Times New Roman"/>
          <w:sz w:val="24"/>
          <w:szCs w:val="24"/>
          <w:lang w:val="es-ES"/>
        </w:rPr>
        <w:t>en línea</w:t>
      </w:r>
      <w:r w:rsidRPr="0024600F">
        <w:rPr>
          <w:rFonts w:ascii="Times New Roman" w:hAnsi="Times New Roman" w:cs="Times New Roman"/>
          <w:sz w:val="24"/>
          <w:szCs w:val="24"/>
          <w:lang w:val="es-ES"/>
        </w:rPr>
        <w:t xml:space="preserve"> se crea para apoyar a los teatros </w:t>
      </w:r>
      <w:r w:rsidR="007C7709">
        <w:rPr>
          <w:rFonts w:ascii="Times New Roman" w:hAnsi="Times New Roman" w:cs="Times New Roman"/>
          <w:sz w:val="24"/>
          <w:szCs w:val="24"/>
          <w:lang w:val="es-ES"/>
        </w:rPr>
        <w:t>amateurs</w:t>
      </w:r>
      <w:r w:rsidRPr="0024600F">
        <w:rPr>
          <w:rFonts w:ascii="Times New Roman" w:hAnsi="Times New Roman" w:cs="Times New Roman"/>
          <w:sz w:val="24"/>
          <w:szCs w:val="24"/>
          <w:lang w:val="es-ES"/>
        </w:rPr>
        <w:t xml:space="preserve"> en la situación actual. Permitirá a los teatros </w:t>
      </w:r>
      <w:r w:rsidR="007C7709">
        <w:rPr>
          <w:rFonts w:ascii="Times New Roman" w:hAnsi="Times New Roman" w:cs="Times New Roman"/>
          <w:sz w:val="24"/>
          <w:szCs w:val="24"/>
          <w:lang w:val="es-ES"/>
        </w:rPr>
        <w:t>amateurs</w:t>
      </w:r>
      <w:r w:rsidRPr="0024600F">
        <w:rPr>
          <w:rFonts w:ascii="Times New Roman" w:hAnsi="Times New Roman" w:cs="Times New Roman"/>
          <w:sz w:val="24"/>
          <w:szCs w:val="24"/>
          <w:lang w:val="es-ES"/>
        </w:rPr>
        <w:t xml:space="preserve"> presentar una actuación y ver el trabajo de otros grupos de teatro extranjeros. También esperamos que demuestre que el teatro puede responder de manera artística e innovadora a las limitacio</w:t>
      </w:r>
      <w:r w:rsidR="007C7709">
        <w:rPr>
          <w:rFonts w:ascii="Times New Roman" w:hAnsi="Times New Roman" w:cs="Times New Roman"/>
          <w:sz w:val="24"/>
          <w:szCs w:val="24"/>
          <w:lang w:val="es-ES"/>
        </w:rPr>
        <w:t>nes impuestas por la pandemia</w:t>
      </w:r>
      <w:r w:rsidRPr="0024600F">
        <w:rPr>
          <w:rFonts w:ascii="Times New Roman" w:hAnsi="Times New Roman" w:cs="Times New Roman"/>
          <w:sz w:val="24"/>
          <w:szCs w:val="24"/>
          <w:lang w:val="es-ES"/>
        </w:rPr>
        <w:t xml:space="preserve"> COVID-19. </w:t>
      </w:r>
      <w:r w:rsidR="00F970D2">
        <w:rPr>
          <w:rFonts w:ascii="Times New Roman" w:hAnsi="Times New Roman" w:cs="Times New Roman"/>
          <w:sz w:val="24"/>
          <w:szCs w:val="24"/>
          <w:lang w:val="es-ES"/>
        </w:rPr>
        <w:t xml:space="preserve">Tendremos </w:t>
      </w:r>
      <w:r w:rsidRPr="0024600F">
        <w:rPr>
          <w:rFonts w:ascii="Times New Roman" w:hAnsi="Times New Roman" w:cs="Times New Roman"/>
          <w:sz w:val="24"/>
          <w:szCs w:val="24"/>
          <w:lang w:val="es-ES"/>
        </w:rPr>
        <w:t xml:space="preserve">la oportunidad de escuchar y participar en </w:t>
      </w:r>
      <w:r w:rsidR="00F970D2">
        <w:rPr>
          <w:rFonts w:ascii="Times New Roman" w:hAnsi="Times New Roman" w:cs="Times New Roman"/>
          <w:sz w:val="24"/>
          <w:szCs w:val="24"/>
          <w:lang w:val="es-ES"/>
        </w:rPr>
        <w:t>debates</w:t>
      </w:r>
      <w:r w:rsidRPr="0024600F">
        <w:rPr>
          <w:rFonts w:ascii="Times New Roman" w:hAnsi="Times New Roman" w:cs="Times New Roman"/>
          <w:sz w:val="24"/>
          <w:szCs w:val="24"/>
          <w:lang w:val="es-ES"/>
        </w:rPr>
        <w:t xml:space="preserve"> sobre las actuaciones dirigidas por practicantes </w:t>
      </w:r>
      <w:r w:rsidR="00F970D2">
        <w:rPr>
          <w:rFonts w:ascii="Times New Roman" w:hAnsi="Times New Roman" w:cs="Times New Roman"/>
          <w:sz w:val="24"/>
          <w:szCs w:val="24"/>
          <w:lang w:val="es-ES"/>
        </w:rPr>
        <w:t xml:space="preserve">experimentados </w:t>
      </w:r>
      <w:r w:rsidRPr="0024600F">
        <w:rPr>
          <w:rFonts w:ascii="Times New Roman" w:hAnsi="Times New Roman" w:cs="Times New Roman"/>
          <w:sz w:val="24"/>
          <w:szCs w:val="24"/>
          <w:lang w:val="es-ES"/>
        </w:rPr>
        <w:t xml:space="preserve">de teatro. Los participantes se reunirán con colegas internacionales y descubrirán qué es el teatro amateur hoy y cómo funciona en una pandemia. </w:t>
      </w:r>
      <w:r w:rsidR="00F970D2">
        <w:rPr>
          <w:rFonts w:ascii="Times New Roman" w:hAnsi="Times New Roman" w:cs="Times New Roman"/>
          <w:sz w:val="24"/>
          <w:szCs w:val="24"/>
          <w:lang w:val="es-ES"/>
        </w:rPr>
        <w:t>U</w:t>
      </w:r>
      <w:r w:rsidR="00F970D2" w:rsidRPr="0024600F">
        <w:rPr>
          <w:rFonts w:ascii="Times New Roman" w:hAnsi="Times New Roman" w:cs="Times New Roman"/>
          <w:sz w:val="24"/>
          <w:szCs w:val="24"/>
          <w:lang w:val="es-ES"/>
        </w:rPr>
        <w:t xml:space="preserve">n </w:t>
      </w:r>
      <w:r w:rsidR="00F970D2" w:rsidRPr="00F970D2">
        <w:rPr>
          <w:rFonts w:ascii="Times New Roman" w:hAnsi="Times New Roman" w:cs="Times New Roman"/>
          <w:i/>
          <w:sz w:val="24"/>
          <w:szCs w:val="24"/>
          <w:lang w:val="es-ES"/>
        </w:rPr>
        <w:t>Foro de Directores de Teatro</w:t>
      </w:r>
      <w:r w:rsidR="00F970D2" w:rsidRPr="0024600F">
        <w:rPr>
          <w:rFonts w:ascii="Times New Roman" w:hAnsi="Times New Roman" w:cs="Times New Roman"/>
          <w:sz w:val="24"/>
          <w:szCs w:val="24"/>
          <w:lang w:val="es-ES"/>
        </w:rPr>
        <w:t xml:space="preserve"> </w:t>
      </w:r>
      <w:r w:rsidR="00F970D2">
        <w:rPr>
          <w:rFonts w:ascii="Times New Roman" w:hAnsi="Times New Roman" w:cs="Times New Roman"/>
          <w:sz w:val="24"/>
          <w:szCs w:val="24"/>
          <w:lang w:val="es-ES"/>
        </w:rPr>
        <w:t>t</w:t>
      </w:r>
      <w:r w:rsidRPr="0024600F">
        <w:rPr>
          <w:rFonts w:ascii="Times New Roman" w:hAnsi="Times New Roman" w:cs="Times New Roman"/>
          <w:sz w:val="24"/>
          <w:szCs w:val="24"/>
          <w:lang w:val="es-ES"/>
        </w:rPr>
        <w:t xml:space="preserve">ambién </w:t>
      </w:r>
      <w:r w:rsidR="00F970D2">
        <w:rPr>
          <w:rFonts w:ascii="Times New Roman" w:hAnsi="Times New Roman" w:cs="Times New Roman"/>
          <w:sz w:val="24"/>
          <w:szCs w:val="24"/>
          <w:lang w:val="es-ES"/>
        </w:rPr>
        <w:t>será</w:t>
      </w:r>
      <w:r w:rsidRPr="0024600F">
        <w:rPr>
          <w:rFonts w:ascii="Times New Roman" w:hAnsi="Times New Roman" w:cs="Times New Roman"/>
          <w:sz w:val="24"/>
          <w:szCs w:val="24"/>
          <w:lang w:val="es-ES"/>
        </w:rPr>
        <w:t xml:space="preserve"> una oportunidad para conocer qué necesita el teatro amateur en el entorno actual. A través de la red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discutiremos qué se puede hacer para evitar </w:t>
      </w:r>
      <w:r w:rsidR="00CF1750">
        <w:rPr>
          <w:rFonts w:ascii="Times New Roman" w:hAnsi="Times New Roman" w:cs="Times New Roman"/>
          <w:sz w:val="24"/>
          <w:szCs w:val="24"/>
          <w:lang w:val="es-ES"/>
        </w:rPr>
        <w:t>un perjuicio al</w:t>
      </w:r>
      <w:r w:rsidRPr="0024600F">
        <w:rPr>
          <w:rFonts w:ascii="Times New Roman" w:hAnsi="Times New Roman" w:cs="Times New Roman"/>
          <w:sz w:val="24"/>
          <w:szCs w:val="24"/>
          <w:lang w:val="es-ES"/>
        </w:rPr>
        <w:t xml:space="preserve"> teatro amateur en todo el mundo y evitar una reducción en la calidad artística.</w:t>
      </w:r>
    </w:p>
    <w:p w14:paraId="552CAA71" w14:textId="6452A26B" w:rsidR="00BA6903" w:rsidRPr="0024600F" w:rsidRDefault="00BA6903" w:rsidP="0024600F">
      <w:pPr>
        <w:spacing w:after="40" w:line="240" w:lineRule="auto"/>
        <w:jc w:val="center"/>
        <w:rPr>
          <w:rFonts w:ascii="Times New Roman" w:hAnsi="Times New Roman" w:cs="Times New Roman"/>
          <w:b/>
          <w:bCs/>
          <w:sz w:val="24"/>
          <w:szCs w:val="24"/>
          <w:lang w:val="es-ES"/>
        </w:rPr>
      </w:pPr>
      <w:r w:rsidRPr="0024600F">
        <w:rPr>
          <w:rFonts w:ascii="Times New Roman" w:hAnsi="Times New Roman" w:cs="Times New Roman"/>
          <w:b/>
          <w:bCs/>
          <w:sz w:val="24"/>
          <w:szCs w:val="24"/>
          <w:lang w:val="es-ES"/>
        </w:rPr>
        <w:t>Este festival en línea "</w:t>
      </w:r>
      <w:proofErr w:type="spellStart"/>
      <w:r w:rsidRPr="0024600F">
        <w:rPr>
          <w:rFonts w:ascii="Times New Roman" w:hAnsi="Times New Roman" w:cs="Times New Roman"/>
          <w:b/>
          <w:bCs/>
          <w:sz w:val="24"/>
          <w:szCs w:val="24"/>
          <w:lang w:val="es-ES"/>
        </w:rPr>
        <w:t>Theatre</w:t>
      </w:r>
      <w:proofErr w:type="spellEnd"/>
      <w:r w:rsidRPr="0024600F">
        <w:rPr>
          <w:rFonts w:ascii="Times New Roman" w:hAnsi="Times New Roman" w:cs="Times New Roman"/>
          <w:b/>
          <w:bCs/>
          <w:sz w:val="24"/>
          <w:szCs w:val="24"/>
          <w:lang w:val="es-ES"/>
        </w:rPr>
        <w:t xml:space="preserve"> </w:t>
      </w:r>
      <w:proofErr w:type="spellStart"/>
      <w:r w:rsidRPr="0024600F">
        <w:rPr>
          <w:rFonts w:ascii="Times New Roman" w:hAnsi="Times New Roman" w:cs="Times New Roman"/>
          <w:b/>
          <w:bCs/>
          <w:sz w:val="24"/>
          <w:szCs w:val="24"/>
          <w:lang w:val="es-ES"/>
        </w:rPr>
        <w:t>Is</w:t>
      </w:r>
      <w:proofErr w:type="spellEnd"/>
      <w:r w:rsidRPr="0024600F">
        <w:rPr>
          <w:rFonts w:ascii="Times New Roman" w:hAnsi="Times New Roman" w:cs="Times New Roman"/>
          <w:b/>
          <w:bCs/>
          <w:sz w:val="24"/>
          <w:szCs w:val="24"/>
          <w:lang w:val="es-ES"/>
        </w:rPr>
        <w:t xml:space="preserve"> </w:t>
      </w:r>
      <w:proofErr w:type="spellStart"/>
      <w:r w:rsidRPr="0024600F">
        <w:rPr>
          <w:rFonts w:ascii="Times New Roman" w:hAnsi="Times New Roman" w:cs="Times New Roman"/>
          <w:b/>
          <w:bCs/>
          <w:sz w:val="24"/>
          <w:szCs w:val="24"/>
          <w:lang w:val="es-ES"/>
        </w:rPr>
        <w:t>My</w:t>
      </w:r>
      <w:proofErr w:type="spellEnd"/>
      <w:r w:rsidRPr="0024600F">
        <w:rPr>
          <w:rFonts w:ascii="Times New Roman" w:hAnsi="Times New Roman" w:cs="Times New Roman"/>
          <w:b/>
          <w:bCs/>
          <w:sz w:val="24"/>
          <w:szCs w:val="24"/>
          <w:lang w:val="es-ES"/>
        </w:rPr>
        <w:t xml:space="preserve"> </w:t>
      </w:r>
      <w:proofErr w:type="spellStart"/>
      <w:r w:rsidRPr="0024600F">
        <w:rPr>
          <w:rFonts w:ascii="Times New Roman" w:hAnsi="Times New Roman" w:cs="Times New Roman"/>
          <w:b/>
          <w:bCs/>
          <w:sz w:val="24"/>
          <w:szCs w:val="24"/>
          <w:lang w:val="es-ES"/>
        </w:rPr>
        <w:t>Love</w:t>
      </w:r>
      <w:proofErr w:type="spellEnd"/>
      <w:r w:rsidRPr="0024600F">
        <w:rPr>
          <w:rFonts w:ascii="Times New Roman" w:hAnsi="Times New Roman" w:cs="Times New Roman"/>
          <w:b/>
          <w:bCs/>
          <w:sz w:val="24"/>
          <w:szCs w:val="24"/>
          <w:lang w:val="es-ES"/>
        </w:rPr>
        <w:t xml:space="preserve">" se lleva a cabo bajo los auspicios de </w:t>
      </w:r>
      <w:r w:rsidR="00CF1750">
        <w:rPr>
          <w:rFonts w:ascii="Times New Roman" w:hAnsi="Times New Roman" w:cs="Times New Roman"/>
          <w:b/>
          <w:bCs/>
          <w:sz w:val="24"/>
          <w:szCs w:val="24"/>
          <w:lang w:val="es-ES"/>
        </w:rPr>
        <w:t xml:space="preserve">la </w:t>
      </w:r>
      <w:r w:rsidR="0024600F" w:rsidRPr="0024600F">
        <w:rPr>
          <w:rFonts w:ascii="Times New Roman" w:hAnsi="Times New Roman" w:cs="Times New Roman"/>
          <w:b/>
          <w:bCs/>
          <w:sz w:val="24"/>
          <w:szCs w:val="24"/>
          <w:lang w:val="es-ES"/>
        </w:rPr>
        <w:t>AITA/IATA</w:t>
      </w:r>
      <w:r w:rsidRPr="0024600F">
        <w:rPr>
          <w:rFonts w:ascii="Times New Roman" w:hAnsi="Times New Roman" w:cs="Times New Roman"/>
          <w:b/>
          <w:bCs/>
          <w:sz w:val="24"/>
          <w:szCs w:val="24"/>
          <w:lang w:val="es-ES"/>
        </w:rPr>
        <w:t xml:space="preserve"> a través del apoyo organizativo y creativo de</w:t>
      </w:r>
      <w:r w:rsidR="00CF1750">
        <w:rPr>
          <w:rFonts w:ascii="Times New Roman" w:hAnsi="Times New Roman" w:cs="Times New Roman"/>
          <w:b/>
          <w:bCs/>
          <w:sz w:val="24"/>
          <w:szCs w:val="24"/>
          <w:lang w:val="es-ES"/>
        </w:rPr>
        <w:t>l</w:t>
      </w:r>
      <w:r w:rsidRPr="0024600F">
        <w:rPr>
          <w:rFonts w:ascii="Times New Roman" w:hAnsi="Times New Roman" w:cs="Times New Roman"/>
          <w:b/>
          <w:bCs/>
          <w:sz w:val="24"/>
          <w:szCs w:val="24"/>
          <w:lang w:val="es-ES"/>
        </w:rPr>
        <w:t xml:space="preserve"> CEC (Comité de Europa Central) y </w:t>
      </w:r>
      <w:r w:rsidR="00CF1750">
        <w:rPr>
          <w:rFonts w:ascii="Times New Roman" w:hAnsi="Times New Roman" w:cs="Times New Roman"/>
          <w:b/>
          <w:bCs/>
          <w:sz w:val="24"/>
          <w:szCs w:val="24"/>
          <w:lang w:val="es-ES"/>
        </w:rPr>
        <w:t xml:space="preserve">la </w:t>
      </w:r>
      <w:r w:rsidRPr="0024600F">
        <w:rPr>
          <w:rFonts w:ascii="Times New Roman" w:hAnsi="Times New Roman" w:cs="Times New Roman"/>
          <w:b/>
          <w:bCs/>
          <w:sz w:val="24"/>
          <w:szCs w:val="24"/>
          <w:lang w:val="es-ES"/>
        </w:rPr>
        <w:t>NEATA (</w:t>
      </w:r>
      <w:r w:rsidR="009150ED">
        <w:rPr>
          <w:rFonts w:ascii="Times New Roman" w:hAnsi="Times New Roman" w:cs="Times New Roman"/>
          <w:b/>
          <w:bCs/>
          <w:sz w:val="24"/>
          <w:szCs w:val="24"/>
          <w:lang w:val="es-ES"/>
        </w:rPr>
        <w:t>Alianza para</w:t>
      </w:r>
      <w:r w:rsidR="00CF1750">
        <w:rPr>
          <w:rFonts w:ascii="Times New Roman" w:hAnsi="Times New Roman" w:cs="Times New Roman"/>
          <w:b/>
          <w:bCs/>
          <w:sz w:val="24"/>
          <w:szCs w:val="24"/>
          <w:lang w:val="es-ES"/>
        </w:rPr>
        <w:t xml:space="preserve"> el Teatro Amateur del Norte de Europa).</w:t>
      </w:r>
    </w:p>
    <w:p w14:paraId="114F727A" w14:textId="77777777" w:rsidR="00BA6903" w:rsidRPr="0024600F" w:rsidRDefault="00BA6903" w:rsidP="00F96BDC">
      <w:pPr>
        <w:spacing w:before="120"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¿Quién puede participar?</w:t>
      </w:r>
    </w:p>
    <w:p w14:paraId="2FE765B9" w14:textId="5A13BE8C" w:rsidR="00BA6903" w:rsidRPr="0024600F" w:rsidRDefault="00BA6903" w:rsidP="0024600F">
      <w:pPr>
        <w:spacing w:after="120" w:line="240" w:lineRule="auto"/>
        <w:rPr>
          <w:rFonts w:ascii="Times New Roman" w:hAnsi="Times New Roman" w:cs="Times New Roman"/>
          <w:sz w:val="24"/>
          <w:szCs w:val="24"/>
          <w:lang w:val="es-ES"/>
        </w:rPr>
      </w:pPr>
      <w:r w:rsidRPr="0024600F">
        <w:rPr>
          <w:rFonts w:ascii="Times New Roman" w:hAnsi="Times New Roman" w:cs="Times New Roman"/>
          <w:sz w:val="24"/>
          <w:szCs w:val="24"/>
          <w:lang w:val="es-ES"/>
        </w:rPr>
        <w:t>Se invitará</w:t>
      </w:r>
      <w:r w:rsidR="00CF1750">
        <w:rPr>
          <w:rFonts w:ascii="Times New Roman" w:hAnsi="Times New Roman" w:cs="Times New Roman"/>
          <w:sz w:val="24"/>
          <w:szCs w:val="24"/>
          <w:lang w:val="es-ES"/>
        </w:rPr>
        <w:t>n</w:t>
      </w:r>
      <w:r w:rsidRPr="0024600F">
        <w:rPr>
          <w:rFonts w:ascii="Times New Roman" w:hAnsi="Times New Roman" w:cs="Times New Roman"/>
          <w:sz w:val="24"/>
          <w:szCs w:val="24"/>
          <w:lang w:val="es-ES"/>
        </w:rPr>
        <w:t xml:space="preserve"> a participar hasta 12 grupos. Los grupos deben tener una conexión con </w:t>
      </w:r>
      <w:r w:rsidR="00CF1750">
        <w:rPr>
          <w:rFonts w:ascii="Times New Roman" w:hAnsi="Times New Roman" w:cs="Times New Roman"/>
          <w:sz w:val="24"/>
          <w:szCs w:val="24"/>
          <w:lang w:val="es-ES"/>
        </w:rPr>
        <w:t xml:space="preserve">la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a través de un Miembro (Centro Nacional) o ser un Asociado de </w:t>
      </w:r>
      <w:r w:rsidR="00CF1750">
        <w:rPr>
          <w:rFonts w:ascii="Times New Roman" w:hAnsi="Times New Roman" w:cs="Times New Roman"/>
          <w:sz w:val="24"/>
          <w:szCs w:val="24"/>
          <w:lang w:val="es-ES"/>
        </w:rPr>
        <w:t xml:space="preserve">la </w:t>
      </w:r>
      <w:r w:rsidR="0024600F" w:rsidRPr="0024600F">
        <w:rPr>
          <w:rFonts w:ascii="Times New Roman" w:hAnsi="Times New Roman" w:cs="Times New Roman"/>
          <w:sz w:val="24"/>
          <w:szCs w:val="24"/>
          <w:lang w:val="es-ES"/>
        </w:rPr>
        <w:t>AITA/IATA</w:t>
      </w:r>
      <w:r w:rsidRPr="0024600F">
        <w:rPr>
          <w:rFonts w:ascii="Times New Roman" w:hAnsi="Times New Roman" w:cs="Times New Roman"/>
          <w:sz w:val="24"/>
          <w:szCs w:val="24"/>
          <w:lang w:val="es-ES"/>
        </w:rPr>
        <w:t xml:space="preserve">. El festival, </w:t>
      </w:r>
      <w:r w:rsidR="00CF1750">
        <w:rPr>
          <w:rFonts w:ascii="Times New Roman" w:hAnsi="Times New Roman" w:cs="Times New Roman"/>
          <w:sz w:val="24"/>
          <w:szCs w:val="24"/>
          <w:lang w:val="es-ES"/>
        </w:rPr>
        <w:t>sometido a las candidaturas recibidas</w:t>
      </w:r>
      <w:r w:rsidRPr="0024600F">
        <w:rPr>
          <w:rFonts w:ascii="Times New Roman" w:hAnsi="Times New Roman" w:cs="Times New Roman"/>
          <w:sz w:val="24"/>
          <w:szCs w:val="24"/>
          <w:lang w:val="es-ES"/>
        </w:rPr>
        <w:t xml:space="preserve">, incluirá: actuaciones </w:t>
      </w:r>
      <w:r w:rsidR="00CF1750" w:rsidRPr="0024600F">
        <w:rPr>
          <w:rFonts w:ascii="Times New Roman" w:hAnsi="Times New Roman" w:cs="Times New Roman"/>
          <w:sz w:val="24"/>
          <w:szCs w:val="24"/>
          <w:lang w:val="es-ES"/>
        </w:rPr>
        <w:t xml:space="preserve">retransmitidas </w:t>
      </w:r>
      <w:r w:rsidRPr="0024600F">
        <w:rPr>
          <w:rFonts w:ascii="Times New Roman" w:hAnsi="Times New Roman" w:cs="Times New Roman"/>
          <w:sz w:val="24"/>
          <w:szCs w:val="24"/>
          <w:lang w:val="es-ES"/>
        </w:rPr>
        <w:t>en directo; vídeos de actuaciones en directo; y vídeos de actuaciones realizadas sin público. Si un</w:t>
      </w:r>
      <w:r w:rsidR="00CF1750">
        <w:rPr>
          <w:rFonts w:ascii="Times New Roman" w:hAnsi="Times New Roman" w:cs="Times New Roman"/>
          <w:sz w:val="24"/>
          <w:szCs w:val="24"/>
          <w:lang w:val="es-ES"/>
        </w:rPr>
        <w:t xml:space="preserve"> grupo</w:t>
      </w:r>
      <w:r w:rsidRPr="0024600F">
        <w:rPr>
          <w:rFonts w:ascii="Times New Roman" w:hAnsi="Times New Roman" w:cs="Times New Roman"/>
          <w:sz w:val="24"/>
          <w:szCs w:val="24"/>
          <w:lang w:val="es-ES"/>
        </w:rPr>
        <w:t xml:space="preserve"> desea participar en el festival con una presentación transmitida en </w:t>
      </w:r>
      <w:r w:rsidR="00CF1750">
        <w:rPr>
          <w:rFonts w:ascii="Times New Roman" w:hAnsi="Times New Roman" w:cs="Times New Roman"/>
          <w:sz w:val="24"/>
          <w:szCs w:val="24"/>
          <w:lang w:val="es-ES"/>
        </w:rPr>
        <w:t xml:space="preserve">directo, </w:t>
      </w:r>
      <w:r w:rsidRPr="0024600F">
        <w:rPr>
          <w:rFonts w:ascii="Times New Roman" w:hAnsi="Times New Roman" w:cs="Times New Roman"/>
          <w:sz w:val="24"/>
          <w:szCs w:val="24"/>
          <w:lang w:val="es-ES"/>
        </w:rPr>
        <w:t>deberá</w:t>
      </w:r>
      <w:r w:rsidR="009150ED">
        <w:rPr>
          <w:rFonts w:ascii="Times New Roman" w:hAnsi="Times New Roman" w:cs="Times New Roman"/>
          <w:sz w:val="24"/>
          <w:szCs w:val="24"/>
          <w:lang w:val="es-ES"/>
        </w:rPr>
        <w:t xml:space="preserve"> sin embargo</w:t>
      </w:r>
      <w:r w:rsidRPr="0024600F">
        <w:rPr>
          <w:rFonts w:ascii="Times New Roman" w:hAnsi="Times New Roman" w:cs="Times New Roman"/>
          <w:sz w:val="24"/>
          <w:szCs w:val="24"/>
          <w:lang w:val="es-ES"/>
        </w:rPr>
        <w:t xml:space="preserve"> enviar un video de esa presentación al comité de selección. El festival es para actores mayores de 18 años. No es un festival competitivo, pero todos los participantes recibirán un Diploma de participación en el festival. Esperamos que todas las actuaciones se ajusten a las regulaciones </w:t>
      </w:r>
      <w:r w:rsidR="00CF1750" w:rsidRPr="0024600F">
        <w:rPr>
          <w:rFonts w:ascii="Times New Roman" w:hAnsi="Times New Roman" w:cs="Times New Roman"/>
          <w:sz w:val="24"/>
          <w:szCs w:val="24"/>
          <w:lang w:val="es-ES"/>
        </w:rPr>
        <w:t xml:space="preserve">locales </w:t>
      </w:r>
      <w:r w:rsidRPr="0024600F">
        <w:rPr>
          <w:rFonts w:ascii="Times New Roman" w:hAnsi="Times New Roman" w:cs="Times New Roman"/>
          <w:sz w:val="24"/>
          <w:szCs w:val="24"/>
          <w:lang w:val="es-ES"/>
        </w:rPr>
        <w:t xml:space="preserve">COVID-19 </w:t>
      </w:r>
      <w:r w:rsidR="00E57EFF">
        <w:rPr>
          <w:rFonts w:ascii="Times New Roman" w:hAnsi="Times New Roman" w:cs="Times New Roman"/>
          <w:sz w:val="24"/>
          <w:szCs w:val="24"/>
          <w:lang w:val="es-ES"/>
        </w:rPr>
        <w:t>en materia de</w:t>
      </w:r>
      <w:r w:rsidRPr="0024600F">
        <w:rPr>
          <w:rFonts w:ascii="Times New Roman" w:hAnsi="Times New Roman" w:cs="Times New Roman"/>
          <w:sz w:val="24"/>
          <w:szCs w:val="24"/>
          <w:lang w:val="es-ES"/>
        </w:rPr>
        <w:t xml:space="preserve"> seguridad y distanciamiento social.</w:t>
      </w:r>
    </w:p>
    <w:p w14:paraId="7DFA0EDC" w14:textId="3F419AD3" w:rsidR="003A538F" w:rsidRDefault="003A538F" w:rsidP="003A538F">
      <w:pPr>
        <w:keepNext/>
        <w:spacing w:after="40" w:line="240" w:lineRule="auto"/>
        <w:rPr>
          <w:rFonts w:ascii="Times New Roman" w:hAnsi="Times New Roman" w:cs="Times New Roman"/>
          <w:b/>
          <w:bCs/>
          <w:i/>
          <w:iCs/>
          <w:sz w:val="24"/>
          <w:szCs w:val="24"/>
          <w:lang w:val="es-ES"/>
        </w:rPr>
      </w:pPr>
      <w:r w:rsidRPr="003A538F">
        <w:rPr>
          <w:rFonts w:ascii="Times New Roman" w:hAnsi="Times New Roman" w:cs="Times New Roman"/>
          <w:b/>
          <w:bCs/>
          <w:i/>
          <w:iCs/>
          <w:sz w:val="24"/>
          <w:szCs w:val="24"/>
          <w:lang w:val="es-ES"/>
        </w:rPr>
        <w:lastRenderedPageBreak/>
        <w:t>Criteri</w:t>
      </w:r>
      <w:r w:rsidR="00E57EFF">
        <w:rPr>
          <w:rFonts w:ascii="Times New Roman" w:hAnsi="Times New Roman" w:cs="Times New Roman"/>
          <w:b/>
          <w:bCs/>
          <w:i/>
          <w:iCs/>
          <w:sz w:val="24"/>
          <w:szCs w:val="24"/>
          <w:lang w:val="es-ES"/>
        </w:rPr>
        <w:t>os</w:t>
      </w:r>
      <w:r w:rsidRPr="003A538F">
        <w:rPr>
          <w:rFonts w:ascii="Times New Roman" w:hAnsi="Times New Roman" w:cs="Times New Roman"/>
          <w:b/>
          <w:bCs/>
          <w:i/>
          <w:iCs/>
          <w:sz w:val="24"/>
          <w:szCs w:val="24"/>
          <w:lang w:val="es-ES"/>
        </w:rPr>
        <w:t xml:space="preserve"> de selección</w:t>
      </w:r>
    </w:p>
    <w:p w14:paraId="0A3B8FDD" w14:textId="0062DF15" w:rsidR="003A538F" w:rsidRDefault="003A538F" w:rsidP="0024600F">
      <w:pPr>
        <w:spacing w:after="40" w:line="240" w:lineRule="auto"/>
        <w:rPr>
          <w:rFonts w:ascii="Times New Roman" w:hAnsi="Times New Roman" w:cs="Times New Roman"/>
          <w:sz w:val="24"/>
          <w:szCs w:val="24"/>
          <w:lang w:val="es-ES"/>
        </w:rPr>
      </w:pPr>
      <w:r w:rsidRPr="003A538F">
        <w:rPr>
          <w:rFonts w:ascii="Times New Roman" w:hAnsi="Times New Roman" w:cs="Times New Roman"/>
          <w:sz w:val="24"/>
          <w:szCs w:val="24"/>
          <w:lang w:val="es-ES"/>
        </w:rPr>
        <w:t xml:space="preserve">Un comité de selección </w:t>
      </w:r>
      <w:r w:rsidR="00E57EFF">
        <w:rPr>
          <w:rFonts w:ascii="Times New Roman" w:hAnsi="Times New Roman" w:cs="Times New Roman"/>
          <w:sz w:val="24"/>
          <w:szCs w:val="24"/>
          <w:lang w:val="es-ES"/>
        </w:rPr>
        <w:t>examinará</w:t>
      </w:r>
      <w:r w:rsidRPr="003A538F">
        <w:rPr>
          <w:rFonts w:ascii="Times New Roman" w:hAnsi="Times New Roman" w:cs="Times New Roman"/>
          <w:sz w:val="24"/>
          <w:szCs w:val="24"/>
          <w:lang w:val="es-ES"/>
        </w:rPr>
        <w:t xml:space="preserve"> todas las solicitudes. El comité de selección estará formado por </w:t>
      </w:r>
      <w:r w:rsidR="009150ED">
        <w:rPr>
          <w:rFonts w:ascii="Times New Roman" w:hAnsi="Times New Roman" w:cs="Times New Roman"/>
          <w:sz w:val="24"/>
          <w:szCs w:val="24"/>
          <w:lang w:val="es-ES"/>
        </w:rPr>
        <w:t>practicantes</w:t>
      </w:r>
      <w:r w:rsidRPr="003A538F">
        <w:rPr>
          <w:rFonts w:ascii="Times New Roman" w:hAnsi="Times New Roman" w:cs="Times New Roman"/>
          <w:sz w:val="24"/>
          <w:szCs w:val="24"/>
          <w:lang w:val="es-ES"/>
        </w:rPr>
        <w:t xml:space="preserve"> de teatro de</w:t>
      </w:r>
      <w:r w:rsidR="00E57EFF">
        <w:rPr>
          <w:rFonts w:ascii="Times New Roman" w:hAnsi="Times New Roman" w:cs="Times New Roman"/>
          <w:sz w:val="24"/>
          <w:szCs w:val="24"/>
          <w:lang w:val="es-ES"/>
        </w:rPr>
        <w:t xml:space="preserve"> la</w:t>
      </w:r>
      <w:r w:rsidRPr="003A538F">
        <w:rPr>
          <w:rFonts w:ascii="Times New Roman" w:hAnsi="Times New Roman" w:cs="Times New Roman"/>
          <w:sz w:val="24"/>
          <w:szCs w:val="24"/>
          <w:lang w:val="es-ES"/>
        </w:rPr>
        <w:t xml:space="preserve"> AITA/IATA, CEC y NEATA. Los miembros del </w:t>
      </w:r>
      <w:r w:rsidR="00E57EFF">
        <w:rPr>
          <w:rFonts w:ascii="Times New Roman" w:hAnsi="Times New Roman" w:cs="Times New Roman"/>
          <w:sz w:val="24"/>
          <w:szCs w:val="24"/>
          <w:lang w:val="es-ES"/>
        </w:rPr>
        <w:t>panel</w:t>
      </w:r>
      <w:r w:rsidRPr="003A538F">
        <w:rPr>
          <w:rFonts w:ascii="Times New Roman" w:hAnsi="Times New Roman" w:cs="Times New Roman"/>
          <w:sz w:val="24"/>
          <w:szCs w:val="24"/>
          <w:lang w:val="es-ES"/>
        </w:rPr>
        <w:t xml:space="preserve"> se anunciarán después del 7 de octubre. Los candidatos seleccionados </w:t>
      </w:r>
      <w:r w:rsidR="00E57EFF">
        <w:rPr>
          <w:rFonts w:ascii="Times New Roman" w:hAnsi="Times New Roman" w:cs="Times New Roman"/>
          <w:sz w:val="24"/>
          <w:szCs w:val="24"/>
          <w:lang w:val="es-ES"/>
        </w:rPr>
        <w:t>para el</w:t>
      </w:r>
      <w:r w:rsidRPr="003A538F">
        <w:rPr>
          <w:rFonts w:ascii="Times New Roman" w:hAnsi="Times New Roman" w:cs="Times New Roman"/>
          <w:sz w:val="24"/>
          <w:szCs w:val="24"/>
          <w:lang w:val="es-ES"/>
        </w:rPr>
        <w:t xml:space="preserve"> festival serán informados entre el 5 y el 7 de noviembre.</w:t>
      </w:r>
    </w:p>
    <w:p w14:paraId="01114863" w14:textId="48C0098F" w:rsidR="00BA6903" w:rsidRPr="0024600F" w:rsidRDefault="00BA6903" w:rsidP="0024600F">
      <w:pPr>
        <w:spacing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Detalles</w:t>
      </w:r>
    </w:p>
    <w:p w14:paraId="0F12A6E1" w14:textId="4F9C5C29"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Producción </w:t>
      </w:r>
      <w:r w:rsidR="00E57EFF">
        <w:rPr>
          <w:rFonts w:ascii="Times New Roman" w:hAnsi="Times New Roman" w:cs="Times New Roman"/>
          <w:sz w:val="24"/>
          <w:szCs w:val="24"/>
          <w:lang w:val="es-ES"/>
        </w:rPr>
        <w:t xml:space="preserve">debe haber sido </w:t>
      </w:r>
      <w:r w:rsidR="006F766A">
        <w:rPr>
          <w:rFonts w:ascii="Times New Roman" w:hAnsi="Times New Roman" w:cs="Times New Roman"/>
          <w:sz w:val="24"/>
          <w:szCs w:val="24"/>
          <w:lang w:val="es-ES"/>
        </w:rPr>
        <w:t xml:space="preserve">grabada </w:t>
      </w:r>
      <w:r w:rsidRPr="0024600F">
        <w:rPr>
          <w:rFonts w:ascii="Times New Roman" w:hAnsi="Times New Roman" w:cs="Times New Roman"/>
          <w:sz w:val="24"/>
          <w:szCs w:val="24"/>
          <w:lang w:val="es-ES"/>
        </w:rPr>
        <w:t>después del 1 de enero de 2018</w:t>
      </w:r>
    </w:p>
    <w:p w14:paraId="5998BFF5" w14:textId="5F13CA70"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Un enlace al video de la producción y los documentos de respaldo (ver más abajo), </w:t>
      </w:r>
      <w:r w:rsidR="00E57EFF">
        <w:rPr>
          <w:rFonts w:ascii="Times New Roman" w:hAnsi="Times New Roman" w:cs="Times New Roman"/>
          <w:sz w:val="24"/>
          <w:szCs w:val="24"/>
          <w:lang w:val="es-ES"/>
        </w:rPr>
        <w:t>se</w:t>
      </w:r>
      <w:r w:rsidRPr="0024600F">
        <w:rPr>
          <w:rFonts w:ascii="Times New Roman" w:hAnsi="Times New Roman" w:cs="Times New Roman"/>
          <w:sz w:val="24"/>
          <w:szCs w:val="24"/>
          <w:lang w:val="es-ES"/>
        </w:rPr>
        <w:t xml:space="preserve"> enviarán a </w:t>
      </w:r>
      <w:hyperlink r:id="rId9" w:history="1">
        <w:r w:rsidR="00E57EFF" w:rsidRPr="002725E5">
          <w:rPr>
            <w:rStyle w:val="Hipervnculo"/>
            <w:rFonts w:ascii="Times New Roman" w:hAnsi="Times New Roman" w:cs="Times New Roman"/>
            <w:sz w:val="24"/>
            <w:szCs w:val="24"/>
            <w:lang w:val="es-ES"/>
          </w:rPr>
          <w:t>secretariat@aitaiata.net</w:t>
        </w:r>
      </w:hyperlink>
      <w:r w:rsidR="00E57EFF">
        <w:rPr>
          <w:rFonts w:ascii="Times New Roman" w:hAnsi="Times New Roman" w:cs="Times New Roman"/>
          <w:sz w:val="24"/>
          <w:szCs w:val="24"/>
          <w:lang w:val="es-ES"/>
        </w:rPr>
        <w:t xml:space="preserve"> </w:t>
      </w:r>
      <w:r w:rsidRPr="0024600F">
        <w:rPr>
          <w:rFonts w:ascii="Times New Roman" w:hAnsi="Times New Roman" w:cs="Times New Roman"/>
          <w:sz w:val="24"/>
          <w:szCs w:val="24"/>
          <w:lang w:val="es-ES"/>
        </w:rPr>
        <w:t xml:space="preserve">para su </w:t>
      </w:r>
      <w:r w:rsidR="00E57EFF">
        <w:rPr>
          <w:rFonts w:ascii="Times New Roman" w:hAnsi="Times New Roman" w:cs="Times New Roman"/>
          <w:sz w:val="24"/>
          <w:szCs w:val="24"/>
          <w:lang w:val="es-ES"/>
        </w:rPr>
        <w:t>difusión</w:t>
      </w:r>
      <w:r w:rsidRPr="0024600F">
        <w:rPr>
          <w:rFonts w:ascii="Times New Roman" w:hAnsi="Times New Roman" w:cs="Times New Roman"/>
          <w:sz w:val="24"/>
          <w:szCs w:val="24"/>
          <w:lang w:val="es-ES"/>
        </w:rPr>
        <w:t xml:space="preserve"> al comité de selección del festival.</w:t>
      </w:r>
    </w:p>
    <w:p w14:paraId="54090483" w14:textId="4CEB5148"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La actuación debe</w:t>
      </w:r>
      <w:r w:rsidR="00E57EFF">
        <w:rPr>
          <w:rFonts w:ascii="Times New Roman" w:hAnsi="Times New Roman" w:cs="Times New Roman"/>
          <w:sz w:val="24"/>
          <w:szCs w:val="24"/>
          <w:lang w:val="es-ES"/>
        </w:rPr>
        <w:t xml:space="preserve"> durar entre 45 </w:t>
      </w:r>
      <w:r w:rsidR="00E57EFF" w:rsidRPr="0024600F">
        <w:rPr>
          <w:rFonts w:ascii="Times New Roman" w:hAnsi="Times New Roman" w:cs="Times New Roman"/>
          <w:sz w:val="24"/>
          <w:szCs w:val="24"/>
          <w:lang w:val="es-ES"/>
        </w:rPr>
        <w:t xml:space="preserve">y no más </w:t>
      </w:r>
      <w:r w:rsidRPr="0024600F">
        <w:rPr>
          <w:rFonts w:ascii="Times New Roman" w:hAnsi="Times New Roman" w:cs="Times New Roman"/>
          <w:sz w:val="24"/>
          <w:szCs w:val="24"/>
          <w:lang w:val="es-ES"/>
        </w:rPr>
        <w:t xml:space="preserve">60 minutos </w:t>
      </w:r>
    </w:p>
    <w:p w14:paraId="78FF0A53" w14:textId="669CF940" w:rsidR="00BA6903" w:rsidRPr="003A538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Los </w:t>
      </w:r>
      <w:r w:rsidR="001E39CB">
        <w:rPr>
          <w:rFonts w:ascii="Times New Roman" w:hAnsi="Times New Roman" w:cs="Times New Roman"/>
          <w:sz w:val="24"/>
          <w:szCs w:val="24"/>
          <w:lang w:val="es-ES"/>
        </w:rPr>
        <w:t>candidatos</w:t>
      </w:r>
      <w:r w:rsidRPr="0024600F">
        <w:rPr>
          <w:rFonts w:ascii="Times New Roman" w:hAnsi="Times New Roman" w:cs="Times New Roman"/>
          <w:sz w:val="24"/>
          <w:szCs w:val="24"/>
          <w:lang w:val="es-ES"/>
        </w:rPr>
        <w:t xml:space="preserve"> seleccionados serán </w:t>
      </w:r>
      <w:r w:rsidR="001E39CB">
        <w:rPr>
          <w:rFonts w:ascii="Times New Roman" w:hAnsi="Times New Roman" w:cs="Times New Roman"/>
          <w:sz w:val="24"/>
          <w:szCs w:val="24"/>
          <w:lang w:val="es-ES"/>
        </w:rPr>
        <w:t xml:space="preserve">informados </w:t>
      </w:r>
      <w:r w:rsidR="0024600F" w:rsidRPr="003A538F">
        <w:rPr>
          <w:rFonts w:ascii="Times New Roman" w:hAnsi="Times New Roman" w:cs="Times New Roman"/>
          <w:sz w:val="24"/>
          <w:szCs w:val="24"/>
          <w:lang w:val="es-ES"/>
        </w:rPr>
        <w:t>entre el 5 y el 7 de noviembre de 2020.</w:t>
      </w:r>
    </w:p>
    <w:p w14:paraId="6B3C1234" w14:textId="289135D7"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Los estilos de actuación pueden incluir todos o algunos </w:t>
      </w:r>
      <w:r w:rsidR="001E39CB">
        <w:rPr>
          <w:rFonts w:ascii="Times New Roman" w:hAnsi="Times New Roman" w:cs="Times New Roman"/>
          <w:sz w:val="24"/>
          <w:szCs w:val="24"/>
          <w:lang w:val="es-ES"/>
        </w:rPr>
        <w:t xml:space="preserve">de los </w:t>
      </w:r>
      <w:r w:rsidRPr="0024600F">
        <w:rPr>
          <w:rFonts w:ascii="Times New Roman" w:hAnsi="Times New Roman" w:cs="Times New Roman"/>
          <w:sz w:val="24"/>
          <w:szCs w:val="24"/>
          <w:lang w:val="es-ES"/>
        </w:rPr>
        <w:t>elementos de</w:t>
      </w:r>
      <w:r w:rsidR="001E39CB">
        <w:rPr>
          <w:rFonts w:ascii="Times New Roman" w:hAnsi="Times New Roman" w:cs="Times New Roman"/>
          <w:sz w:val="24"/>
          <w:szCs w:val="24"/>
          <w:lang w:val="es-ES"/>
        </w:rPr>
        <w:t>l</w:t>
      </w:r>
      <w:r w:rsidRPr="0024600F">
        <w:rPr>
          <w:rFonts w:ascii="Times New Roman" w:hAnsi="Times New Roman" w:cs="Times New Roman"/>
          <w:sz w:val="24"/>
          <w:szCs w:val="24"/>
          <w:lang w:val="es-ES"/>
        </w:rPr>
        <w:t xml:space="preserve"> teatro, teatro físico, mímica, canto o música.</w:t>
      </w:r>
    </w:p>
    <w:p w14:paraId="7A933F10" w14:textId="57BA18FE"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Se dará preferencia a las actuaciones que sean visuales, no verbales, dinámicas, </w:t>
      </w:r>
      <w:r w:rsidR="001E39CB">
        <w:rPr>
          <w:rFonts w:ascii="Times New Roman" w:hAnsi="Times New Roman" w:cs="Times New Roman"/>
          <w:sz w:val="24"/>
          <w:szCs w:val="24"/>
          <w:lang w:val="es-ES"/>
        </w:rPr>
        <w:t xml:space="preserve">e </w:t>
      </w:r>
      <w:r w:rsidRPr="0024600F">
        <w:rPr>
          <w:rFonts w:ascii="Times New Roman" w:hAnsi="Times New Roman" w:cs="Times New Roman"/>
          <w:sz w:val="24"/>
          <w:szCs w:val="24"/>
          <w:lang w:val="es-ES"/>
        </w:rPr>
        <w:t xml:space="preserve">interesantes en </w:t>
      </w:r>
      <w:r w:rsidR="001E39CB">
        <w:rPr>
          <w:rFonts w:ascii="Times New Roman" w:hAnsi="Times New Roman" w:cs="Times New Roman"/>
          <w:sz w:val="24"/>
          <w:szCs w:val="24"/>
          <w:lang w:val="es-ES"/>
        </w:rPr>
        <w:t xml:space="preserve">la </w:t>
      </w:r>
      <w:r w:rsidRPr="0024600F">
        <w:rPr>
          <w:rFonts w:ascii="Times New Roman" w:hAnsi="Times New Roman" w:cs="Times New Roman"/>
          <w:sz w:val="24"/>
          <w:szCs w:val="24"/>
          <w:lang w:val="es-ES"/>
        </w:rPr>
        <w:t xml:space="preserve">forma y </w:t>
      </w:r>
      <w:r w:rsidR="001E39CB">
        <w:rPr>
          <w:rFonts w:ascii="Times New Roman" w:hAnsi="Times New Roman" w:cs="Times New Roman"/>
          <w:sz w:val="24"/>
          <w:szCs w:val="24"/>
          <w:lang w:val="es-ES"/>
        </w:rPr>
        <w:t xml:space="preserve">en la </w:t>
      </w:r>
      <w:r w:rsidRPr="0024600F">
        <w:rPr>
          <w:rFonts w:ascii="Times New Roman" w:hAnsi="Times New Roman" w:cs="Times New Roman"/>
          <w:sz w:val="24"/>
          <w:szCs w:val="24"/>
          <w:lang w:val="es-ES"/>
        </w:rPr>
        <w:t>dirección.</w:t>
      </w:r>
    </w:p>
    <w:p w14:paraId="7DE7317C" w14:textId="7F909D8C" w:rsidR="00BA6903" w:rsidRPr="0024600F"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Se espera inc</w:t>
      </w:r>
      <w:r w:rsidR="001E39CB">
        <w:rPr>
          <w:rFonts w:ascii="Times New Roman" w:hAnsi="Times New Roman" w:cs="Times New Roman"/>
          <w:sz w:val="24"/>
          <w:szCs w:val="24"/>
          <w:lang w:val="es-ES"/>
        </w:rPr>
        <w:t>luir algunas producciones que muestren innovación y/</w:t>
      </w:r>
      <w:r w:rsidRPr="0024600F">
        <w:rPr>
          <w:rFonts w:ascii="Times New Roman" w:hAnsi="Times New Roman" w:cs="Times New Roman"/>
          <w:sz w:val="24"/>
          <w:szCs w:val="24"/>
          <w:lang w:val="es-ES"/>
        </w:rPr>
        <w:t>o formas innovadoras de enfrentar las limitaciones impuestas por la pandemia COVID-19</w:t>
      </w:r>
    </w:p>
    <w:p w14:paraId="296258CF" w14:textId="01360029" w:rsidR="00BA6903" w:rsidRDefault="00BA6903"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24600F">
        <w:rPr>
          <w:rFonts w:ascii="Times New Roman" w:hAnsi="Times New Roman" w:cs="Times New Roman"/>
          <w:sz w:val="24"/>
          <w:szCs w:val="24"/>
          <w:lang w:val="es-ES"/>
        </w:rPr>
        <w:t>Los grupos de teatro deben actuar en su idioma nativo.</w:t>
      </w:r>
    </w:p>
    <w:p w14:paraId="0FB0C664" w14:textId="703F6BA8" w:rsidR="003A538F" w:rsidRPr="0024600F" w:rsidRDefault="003A538F" w:rsidP="0024600F">
      <w:pPr>
        <w:pStyle w:val="Prrafodelista"/>
        <w:numPr>
          <w:ilvl w:val="0"/>
          <w:numId w:val="1"/>
        </w:numPr>
        <w:spacing w:after="120" w:line="240" w:lineRule="auto"/>
        <w:ind w:left="714" w:hanging="357"/>
        <w:rPr>
          <w:rFonts w:ascii="Times New Roman" w:hAnsi="Times New Roman" w:cs="Times New Roman"/>
          <w:sz w:val="24"/>
          <w:szCs w:val="24"/>
          <w:lang w:val="es-ES"/>
        </w:rPr>
      </w:pPr>
      <w:r w:rsidRPr="003A538F">
        <w:rPr>
          <w:rFonts w:ascii="Times New Roman" w:hAnsi="Times New Roman" w:cs="Times New Roman"/>
          <w:sz w:val="24"/>
          <w:szCs w:val="24"/>
          <w:lang w:val="es-ES"/>
        </w:rPr>
        <w:t>El Comité de Selección decidirá la fecha y hora de las actuaciones de acuerdo con los requ</w:t>
      </w:r>
      <w:r w:rsidR="001E39CB">
        <w:rPr>
          <w:rFonts w:ascii="Times New Roman" w:hAnsi="Times New Roman" w:cs="Times New Roman"/>
          <w:sz w:val="24"/>
          <w:szCs w:val="24"/>
          <w:lang w:val="es-ES"/>
        </w:rPr>
        <w:t>erimientos</w:t>
      </w:r>
      <w:r w:rsidRPr="003A538F">
        <w:rPr>
          <w:rFonts w:ascii="Times New Roman" w:hAnsi="Times New Roman" w:cs="Times New Roman"/>
          <w:sz w:val="24"/>
          <w:szCs w:val="24"/>
          <w:lang w:val="es-ES"/>
        </w:rPr>
        <w:t xml:space="preserve"> del programa.</w:t>
      </w:r>
    </w:p>
    <w:p w14:paraId="3CF5D34B" w14:textId="3757C3F4" w:rsidR="00BA6903" w:rsidRPr="0024600F" w:rsidRDefault="00BA6903" w:rsidP="003A538F">
      <w:pPr>
        <w:spacing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D</w:t>
      </w:r>
      <w:r w:rsidR="001E39CB">
        <w:rPr>
          <w:rFonts w:ascii="Times New Roman" w:hAnsi="Times New Roman" w:cs="Times New Roman"/>
          <w:b/>
          <w:bCs/>
          <w:i/>
          <w:iCs/>
          <w:sz w:val="24"/>
          <w:szCs w:val="24"/>
          <w:lang w:val="es-ES"/>
        </w:rPr>
        <w:t>ebates sobre</w:t>
      </w:r>
      <w:r w:rsidRPr="0024600F">
        <w:rPr>
          <w:rFonts w:ascii="Times New Roman" w:hAnsi="Times New Roman" w:cs="Times New Roman"/>
          <w:b/>
          <w:bCs/>
          <w:i/>
          <w:iCs/>
          <w:sz w:val="24"/>
          <w:szCs w:val="24"/>
          <w:lang w:val="es-ES"/>
        </w:rPr>
        <w:t xml:space="preserve"> las actuaciones</w:t>
      </w:r>
    </w:p>
    <w:p w14:paraId="05C54AD1" w14:textId="7093D90E" w:rsidR="003A538F" w:rsidRPr="003A538F" w:rsidRDefault="003A538F" w:rsidP="003A538F">
      <w:pPr>
        <w:spacing w:after="120" w:line="240" w:lineRule="auto"/>
        <w:rPr>
          <w:rFonts w:ascii="Times New Roman" w:hAnsi="Times New Roman" w:cs="Times New Roman"/>
          <w:sz w:val="24"/>
          <w:szCs w:val="24"/>
          <w:lang w:val="es-ES"/>
        </w:rPr>
      </w:pPr>
      <w:r w:rsidRPr="003A538F">
        <w:rPr>
          <w:rFonts w:ascii="Times New Roman" w:hAnsi="Times New Roman" w:cs="Times New Roman"/>
          <w:sz w:val="24"/>
          <w:szCs w:val="24"/>
          <w:lang w:val="es-ES"/>
        </w:rPr>
        <w:t>L</w:t>
      </w:r>
      <w:r w:rsidR="001E39CB">
        <w:rPr>
          <w:rFonts w:ascii="Times New Roman" w:hAnsi="Times New Roman" w:cs="Times New Roman"/>
          <w:sz w:val="24"/>
          <w:szCs w:val="24"/>
          <w:lang w:val="es-ES"/>
        </w:rPr>
        <w:t xml:space="preserve">os debates sobre </w:t>
      </w:r>
      <w:r w:rsidRPr="003A538F">
        <w:rPr>
          <w:rFonts w:ascii="Times New Roman" w:hAnsi="Times New Roman" w:cs="Times New Roman"/>
          <w:sz w:val="24"/>
          <w:szCs w:val="24"/>
          <w:lang w:val="es-ES"/>
        </w:rPr>
        <w:t xml:space="preserve">todas las presentaciones serán en inglés y tendrán lugar </w:t>
      </w:r>
      <w:r w:rsidR="001E39CB">
        <w:rPr>
          <w:rFonts w:ascii="Times New Roman" w:hAnsi="Times New Roman" w:cs="Times New Roman"/>
          <w:sz w:val="24"/>
          <w:szCs w:val="24"/>
          <w:lang w:val="es-ES"/>
        </w:rPr>
        <w:t xml:space="preserve">por </w:t>
      </w:r>
      <w:r w:rsidRPr="003A538F">
        <w:rPr>
          <w:rFonts w:ascii="Times New Roman" w:hAnsi="Times New Roman" w:cs="Times New Roman"/>
          <w:sz w:val="24"/>
          <w:szCs w:val="24"/>
          <w:lang w:val="es-ES"/>
        </w:rPr>
        <w:t xml:space="preserve">Zoom el último día del festival, el 28 de noviembre. </w:t>
      </w:r>
      <w:r w:rsidR="001E39CB">
        <w:rPr>
          <w:rFonts w:ascii="Times New Roman" w:hAnsi="Times New Roman" w:cs="Times New Roman"/>
          <w:sz w:val="24"/>
          <w:szCs w:val="24"/>
          <w:lang w:val="es-ES"/>
        </w:rPr>
        <w:t>El debate</w:t>
      </w:r>
      <w:r w:rsidRPr="003A538F">
        <w:rPr>
          <w:rFonts w:ascii="Times New Roman" w:hAnsi="Times New Roman" w:cs="Times New Roman"/>
          <w:sz w:val="24"/>
          <w:szCs w:val="24"/>
          <w:lang w:val="es-ES"/>
        </w:rPr>
        <w:t xml:space="preserve"> sobre cada producción durará entre 5 y 7 minutos. El panel estará compuesto por tres directores de teatro respetados y experimentados cuyos nombres se darán a conocer poco después del 7 de octubre. </w:t>
      </w:r>
      <w:r w:rsidR="006F766A">
        <w:rPr>
          <w:rFonts w:ascii="Times New Roman" w:hAnsi="Times New Roman" w:cs="Times New Roman"/>
          <w:sz w:val="24"/>
          <w:szCs w:val="24"/>
          <w:lang w:val="es-ES"/>
        </w:rPr>
        <w:t>A continuación de l</w:t>
      </w:r>
      <w:r w:rsidR="001E39CB">
        <w:rPr>
          <w:rFonts w:ascii="Times New Roman" w:hAnsi="Times New Roman" w:cs="Times New Roman"/>
          <w:sz w:val="24"/>
          <w:szCs w:val="24"/>
          <w:lang w:val="es-ES"/>
        </w:rPr>
        <w:t>os debates sobre</w:t>
      </w:r>
      <w:r w:rsidRPr="003A538F">
        <w:rPr>
          <w:rFonts w:ascii="Times New Roman" w:hAnsi="Times New Roman" w:cs="Times New Roman"/>
          <w:sz w:val="24"/>
          <w:szCs w:val="24"/>
          <w:lang w:val="es-ES"/>
        </w:rPr>
        <w:t xml:space="preserve"> las actuaciones </w:t>
      </w:r>
      <w:r w:rsidR="006F766A">
        <w:rPr>
          <w:rFonts w:ascii="Times New Roman" w:hAnsi="Times New Roman" w:cs="Times New Roman"/>
          <w:sz w:val="24"/>
          <w:szCs w:val="24"/>
          <w:lang w:val="es-ES"/>
        </w:rPr>
        <w:t>se celebrará</w:t>
      </w:r>
      <w:r w:rsidRPr="003A538F">
        <w:rPr>
          <w:rFonts w:ascii="Times New Roman" w:hAnsi="Times New Roman" w:cs="Times New Roman"/>
          <w:sz w:val="24"/>
          <w:szCs w:val="24"/>
          <w:lang w:val="es-ES"/>
        </w:rPr>
        <w:t xml:space="preserve"> el Foro.</w:t>
      </w:r>
    </w:p>
    <w:p w14:paraId="7CD3E48D" w14:textId="77777777" w:rsidR="003A538F" w:rsidRPr="003A538F" w:rsidRDefault="003A538F" w:rsidP="003A538F">
      <w:pPr>
        <w:spacing w:after="40" w:line="240" w:lineRule="auto"/>
        <w:rPr>
          <w:rFonts w:ascii="Times New Roman" w:hAnsi="Times New Roman" w:cs="Times New Roman"/>
          <w:b/>
          <w:bCs/>
          <w:i/>
          <w:iCs/>
          <w:sz w:val="24"/>
          <w:szCs w:val="24"/>
          <w:lang w:val="es-ES"/>
        </w:rPr>
      </w:pPr>
      <w:r w:rsidRPr="003A538F">
        <w:rPr>
          <w:rFonts w:ascii="Times New Roman" w:hAnsi="Times New Roman" w:cs="Times New Roman"/>
          <w:b/>
          <w:bCs/>
          <w:i/>
          <w:iCs/>
          <w:sz w:val="24"/>
          <w:szCs w:val="24"/>
          <w:lang w:val="es-ES"/>
        </w:rPr>
        <w:t>Foro de Directores de Teatro</w:t>
      </w:r>
    </w:p>
    <w:p w14:paraId="63AA50E8" w14:textId="377D25A1" w:rsidR="003A538F" w:rsidRDefault="003A538F" w:rsidP="003A538F">
      <w:pPr>
        <w:spacing w:after="120" w:line="240" w:lineRule="auto"/>
        <w:rPr>
          <w:rFonts w:ascii="Times New Roman" w:hAnsi="Times New Roman" w:cs="Times New Roman"/>
          <w:sz w:val="24"/>
          <w:szCs w:val="24"/>
          <w:lang w:val="es-ES"/>
        </w:rPr>
      </w:pPr>
      <w:r w:rsidRPr="003A538F">
        <w:rPr>
          <w:rFonts w:ascii="Times New Roman" w:hAnsi="Times New Roman" w:cs="Times New Roman"/>
          <w:sz w:val="24"/>
          <w:szCs w:val="24"/>
          <w:lang w:val="es-ES"/>
        </w:rPr>
        <w:t xml:space="preserve">Un foro para los directores de los grupos participantes se llevará a cabo </w:t>
      </w:r>
      <w:r w:rsidR="001E39CB">
        <w:rPr>
          <w:rFonts w:ascii="Times New Roman" w:hAnsi="Times New Roman" w:cs="Times New Roman"/>
          <w:sz w:val="24"/>
          <w:szCs w:val="24"/>
          <w:lang w:val="es-ES"/>
        </w:rPr>
        <w:t>por</w:t>
      </w:r>
      <w:r w:rsidRPr="003A538F">
        <w:rPr>
          <w:rFonts w:ascii="Times New Roman" w:hAnsi="Times New Roman" w:cs="Times New Roman"/>
          <w:sz w:val="24"/>
          <w:szCs w:val="24"/>
          <w:lang w:val="es-ES"/>
        </w:rPr>
        <w:t xml:space="preserve"> Zoom en inglés y será moderado por uno o más </w:t>
      </w:r>
      <w:r w:rsidR="001E39CB">
        <w:rPr>
          <w:rFonts w:ascii="Times New Roman" w:hAnsi="Times New Roman" w:cs="Times New Roman"/>
          <w:sz w:val="24"/>
          <w:szCs w:val="24"/>
          <w:lang w:val="es-ES"/>
        </w:rPr>
        <w:t>p</w:t>
      </w:r>
      <w:r w:rsidR="00A5454D">
        <w:rPr>
          <w:rFonts w:ascii="Times New Roman" w:hAnsi="Times New Roman" w:cs="Times New Roman"/>
          <w:sz w:val="24"/>
          <w:szCs w:val="24"/>
          <w:lang w:val="es-ES"/>
        </w:rPr>
        <w:t>racticantes</w:t>
      </w:r>
      <w:r w:rsidR="001E39CB">
        <w:rPr>
          <w:rFonts w:ascii="Times New Roman" w:hAnsi="Times New Roman" w:cs="Times New Roman"/>
          <w:sz w:val="24"/>
          <w:szCs w:val="24"/>
          <w:lang w:val="es-ES"/>
        </w:rPr>
        <w:t xml:space="preserve"> </w:t>
      </w:r>
      <w:r w:rsidRPr="003A538F">
        <w:rPr>
          <w:rFonts w:ascii="Times New Roman" w:hAnsi="Times New Roman" w:cs="Times New Roman"/>
          <w:sz w:val="24"/>
          <w:szCs w:val="24"/>
          <w:lang w:val="es-ES"/>
        </w:rPr>
        <w:t>experimentados</w:t>
      </w:r>
      <w:r w:rsidR="001E39CB">
        <w:rPr>
          <w:rFonts w:ascii="Times New Roman" w:hAnsi="Times New Roman" w:cs="Times New Roman"/>
          <w:sz w:val="24"/>
          <w:szCs w:val="24"/>
          <w:lang w:val="es-ES"/>
        </w:rPr>
        <w:t xml:space="preserve"> de teatro</w:t>
      </w:r>
      <w:r w:rsidRPr="003A538F">
        <w:rPr>
          <w:rFonts w:ascii="Times New Roman" w:hAnsi="Times New Roman" w:cs="Times New Roman"/>
          <w:sz w:val="24"/>
          <w:szCs w:val="24"/>
          <w:lang w:val="es-ES"/>
        </w:rPr>
        <w:t xml:space="preserve">, </w:t>
      </w:r>
      <w:r w:rsidR="00A5454D">
        <w:rPr>
          <w:rFonts w:ascii="Times New Roman" w:hAnsi="Times New Roman" w:cs="Times New Roman"/>
          <w:sz w:val="24"/>
          <w:szCs w:val="24"/>
          <w:lang w:val="es-ES"/>
        </w:rPr>
        <w:t xml:space="preserve">los </w:t>
      </w:r>
      <w:r w:rsidRPr="003A538F">
        <w:rPr>
          <w:rFonts w:ascii="Times New Roman" w:hAnsi="Times New Roman" w:cs="Times New Roman"/>
          <w:sz w:val="24"/>
          <w:szCs w:val="24"/>
          <w:lang w:val="es-ES"/>
        </w:rPr>
        <w:t xml:space="preserve">detalles se anunciarán poco después del 7 de octubre. Esta conversación sobre el teatro amateur </w:t>
      </w:r>
      <w:r w:rsidR="00A5454D">
        <w:rPr>
          <w:rFonts w:ascii="Times New Roman" w:hAnsi="Times New Roman" w:cs="Times New Roman"/>
          <w:sz w:val="24"/>
          <w:szCs w:val="24"/>
          <w:lang w:val="es-ES"/>
        </w:rPr>
        <w:t>se celebrará a</w:t>
      </w:r>
      <w:r w:rsidR="00A3065F">
        <w:rPr>
          <w:rFonts w:ascii="Times New Roman" w:hAnsi="Times New Roman" w:cs="Times New Roman"/>
          <w:sz w:val="24"/>
          <w:szCs w:val="24"/>
          <w:lang w:val="es-ES"/>
        </w:rPr>
        <w:t xml:space="preserve"> continuación de los debates</w:t>
      </w:r>
      <w:r w:rsidRPr="003A538F">
        <w:rPr>
          <w:rFonts w:ascii="Times New Roman" w:hAnsi="Times New Roman" w:cs="Times New Roman"/>
          <w:sz w:val="24"/>
          <w:szCs w:val="24"/>
          <w:lang w:val="es-ES"/>
        </w:rPr>
        <w:t xml:space="preserve"> (arriba) del 28 de noviembre, bajo el tema "Teatro amateur: la hora del cambio".</w:t>
      </w:r>
    </w:p>
    <w:p w14:paraId="5963D369" w14:textId="0DECC372" w:rsidR="00BA6903" w:rsidRPr="0024600F" w:rsidRDefault="00A3065F" w:rsidP="003A538F">
      <w:pPr>
        <w:spacing w:after="40" w:line="240" w:lineRule="auto"/>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Candidatura</w:t>
      </w:r>
    </w:p>
    <w:p w14:paraId="65B24FF0" w14:textId="2C2DB0ED" w:rsidR="00BA6903" w:rsidRPr="0024600F" w:rsidRDefault="00BA6903" w:rsidP="008A55B0">
      <w:pPr>
        <w:spacing w:after="40" w:line="240" w:lineRule="auto"/>
        <w:rPr>
          <w:rFonts w:ascii="Times New Roman" w:hAnsi="Times New Roman" w:cs="Times New Roman"/>
          <w:sz w:val="24"/>
          <w:szCs w:val="24"/>
          <w:lang w:val="es-ES"/>
        </w:rPr>
      </w:pPr>
      <w:r w:rsidRPr="0024600F">
        <w:rPr>
          <w:rFonts w:ascii="Times New Roman" w:hAnsi="Times New Roman" w:cs="Times New Roman"/>
          <w:sz w:val="24"/>
          <w:szCs w:val="24"/>
          <w:lang w:val="es-ES"/>
        </w:rPr>
        <w:t xml:space="preserve">Complete el formulario de solicitud y envíelo a </w:t>
      </w:r>
      <w:hyperlink r:id="rId10" w:history="1">
        <w:r w:rsidR="00A3065F" w:rsidRPr="002725E5">
          <w:rPr>
            <w:rStyle w:val="Hipervnculo"/>
            <w:rFonts w:ascii="Times New Roman" w:hAnsi="Times New Roman" w:cs="Times New Roman"/>
            <w:sz w:val="24"/>
            <w:szCs w:val="24"/>
            <w:lang w:val="es-ES"/>
          </w:rPr>
          <w:t>secretariat@aitaiata.net</w:t>
        </w:r>
      </w:hyperlink>
      <w:r w:rsidR="00A3065F">
        <w:rPr>
          <w:rFonts w:ascii="Times New Roman" w:hAnsi="Times New Roman" w:cs="Times New Roman"/>
          <w:sz w:val="24"/>
          <w:szCs w:val="24"/>
          <w:lang w:val="es-ES"/>
        </w:rPr>
        <w:t xml:space="preserve"> </w:t>
      </w:r>
      <w:r w:rsidRPr="0024600F">
        <w:rPr>
          <w:rFonts w:ascii="Times New Roman" w:hAnsi="Times New Roman" w:cs="Times New Roman"/>
          <w:sz w:val="24"/>
          <w:szCs w:val="24"/>
          <w:lang w:val="es-ES"/>
        </w:rPr>
        <w:t>junto con:</w:t>
      </w:r>
    </w:p>
    <w:p w14:paraId="04B1A081" w14:textId="6C408646" w:rsidR="00BA6903" w:rsidRPr="008A55B0" w:rsidRDefault="00A3065F" w:rsidP="008A55B0">
      <w:pPr>
        <w:pStyle w:val="Prrafodelista"/>
        <w:numPr>
          <w:ilvl w:val="0"/>
          <w:numId w:val="2"/>
        </w:numPr>
        <w:spacing w:after="120" w:line="240" w:lineRule="auto"/>
        <w:ind w:left="714" w:hanging="357"/>
        <w:rPr>
          <w:rFonts w:ascii="Times New Roman" w:hAnsi="Times New Roman" w:cs="Times New Roman"/>
          <w:sz w:val="24"/>
          <w:szCs w:val="24"/>
          <w:lang w:val="es-ES"/>
        </w:rPr>
      </w:pPr>
      <w:r>
        <w:rPr>
          <w:rFonts w:ascii="Times New Roman" w:hAnsi="Times New Roman" w:cs="Times New Roman"/>
          <w:sz w:val="24"/>
          <w:szCs w:val="24"/>
          <w:lang w:val="es-ES"/>
        </w:rPr>
        <w:t xml:space="preserve">Una breve historia del grupo y su </w:t>
      </w:r>
      <w:r w:rsidR="00BA6903" w:rsidRPr="008A55B0">
        <w:rPr>
          <w:rFonts w:ascii="Times New Roman" w:hAnsi="Times New Roman" w:cs="Times New Roman"/>
          <w:sz w:val="24"/>
          <w:szCs w:val="24"/>
          <w:lang w:val="es-ES"/>
        </w:rPr>
        <w:t xml:space="preserve">experiencia de participación en festivales internacionales </w:t>
      </w:r>
      <w:r w:rsidR="001D7282">
        <w:rPr>
          <w:rFonts w:ascii="Times New Roman" w:hAnsi="Times New Roman" w:cs="Times New Roman"/>
          <w:sz w:val="24"/>
          <w:szCs w:val="24"/>
          <w:lang w:val="es-ES"/>
        </w:rPr>
        <w:t>de no más de</w:t>
      </w:r>
      <w:r w:rsidR="00BA6903" w:rsidRPr="008A55B0">
        <w:rPr>
          <w:rFonts w:ascii="Times New Roman" w:hAnsi="Times New Roman" w:cs="Times New Roman"/>
          <w:sz w:val="24"/>
          <w:szCs w:val="24"/>
          <w:lang w:val="es-ES"/>
        </w:rPr>
        <w:t xml:space="preserve"> media página A4</w:t>
      </w:r>
    </w:p>
    <w:p w14:paraId="2D672113" w14:textId="30E0537A" w:rsidR="00BA6903" w:rsidRPr="008A55B0" w:rsidRDefault="00BA6903" w:rsidP="008A55B0">
      <w:pPr>
        <w:pStyle w:val="Prrafodelista"/>
        <w:numPr>
          <w:ilvl w:val="0"/>
          <w:numId w:val="2"/>
        </w:numPr>
        <w:spacing w:after="120" w:line="240" w:lineRule="auto"/>
        <w:ind w:left="714" w:hanging="357"/>
        <w:rPr>
          <w:rFonts w:ascii="Times New Roman" w:hAnsi="Times New Roman" w:cs="Times New Roman"/>
          <w:sz w:val="24"/>
          <w:szCs w:val="24"/>
          <w:lang w:val="es-ES"/>
        </w:rPr>
      </w:pPr>
      <w:r w:rsidRPr="008A55B0">
        <w:rPr>
          <w:rFonts w:ascii="Times New Roman" w:hAnsi="Times New Roman" w:cs="Times New Roman"/>
          <w:sz w:val="24"/>
          <w:szCs w:val="24"/>
          <w:lang w:val="es-ES"/>
        </w:rPr>
        <w:t>Una sinopsis de la producción en inglés, francés o español que describ</w:t>
      </w:r>
      <w:r w:rsidR="001D7282">
        <w:rPr>
          <w:rFonts w:ascii="Times New Roman" w:hAnsi="Times New Roman" w:cs="Times New Roman"/>
          <w:sz w:val="24"/>
          <w:szCs w:val="24"/>
          <w:lang w:val="es-ES"/>
        </w:rPr>
        <w:t>a</w:t>
      </w:r>
      <w:r w:rsidRPr="008A55B0">
        <w:rPr>
          <w:rFonts w:ascii="Times New Roman" w:hAnsi="Times New Roman" w:cs="Times New Roman"/>
          <w:sz w:val="24"/>
          <w:szCs w:val="24"/>
          <w:lang w:val="es-ES"/>
        </w:rPr>
        <w:t xml:space="preserve"> </w:t>
      </w:r>
      <w:r w:rsidR="001D7282">
        <w:rPr>
          <w:rFonts w:ascii="Times New Roman" w:hAnsi="Times New Roman" w:cs="Times New Roman"/>
          <w:sz w:val="24"/>
          <w:szCs w:val="24"/>
          <w:lang w:val="es-ES"/>
        </w:rPr>
        <w:t>el argumento y los objetivos artísticos</w:t>
      </w:r>
      <w:r w:rsidRPr="008A55B0">
        <w:rPr>
          <w:rFonts w:ascii="Times New Roman" w:hAnsi="Times New Roman" w:cs="Times New Roman"/>
          <w:sz w:val="24"/>
          <w:szCs w:val="24"/>
          <w:lang w:val="es-ES"/>
        </w:rPr>
        <w:t>.</w:t>
      </w:r>
    </w:p>
    <w:p w14:paraId="6F998F4F" w14:textId="77777777" w:rsidR="008A55B0" w:rsidRDefault="00BA6903" w:rsidP="008A55B0">
      <w:pPr>
        <w:pStyle w:val="Prrafodelista"/>
        <w:numPr>
          <w:ilvl w:val="0"/>
          <w:numId w:val="2"/>
        </w:numPr>
        <w:spacing w:after="120" w:line="240" w:lineRule="auto"/>
        <w:ind w:left="714" w:hanging="357"/>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De 3 a 5 fotos de la producción, que podrán utilizarse con fines de </w:t>
      </w:r>
      <w:r w:rsidRPr="001D7282">
        <w:rPr>
          <w:rFonts w:ascii="Times New Roman" w:hAnsi="Times New Roman" w:cs="Times New Roman"/>
          <w:i/>
          <w:sz w:val="24"/>
          <w:szCs w:val="24"/>
          <w:lang w:val="es-ES"/>
        </w:rPr>
        <w:t>marketing</w:t>
      </w:r>
      <w:r w:rsidRPr="008A55B0">
        <w:rPr>
          <w:rFonts w:ascii="Times New Roman" w:hAnsi="Times New Roman" w:cs="Times New Roman"/>
          <w:sz w:val="24"/>
          <w:szCs w:val="24"/>
          <w:lang w:val="es-ES"/>
        </w:rPr>
        <w:t xml:space="preserve"> durante y después del festival.</w:t>
      </w:r>
    </w:p>
    <w:p w14:paraId="36AC8491" w14:textId="10E49EFF" w:rsidR="008A55B0" w:rsidRPr="008A55B0" w:rsidRDefault="008A55B0" w:rsidP="008A55B0">
      <w:pPr>
        <w:pStyle w:val="Prrafodelista"/>
        <w:numPr>
          <w:ilvl w:val="0"/>
          <w:numId w:val="2"/>
        </w:numPr>
        <w:spacing w:after="120" w:line="240" w:lineRule="auto"/>
        <w:ind w:left="714" w:hanging="357"/>
        <w:rPr>
          <w:rFonts w:ascii="Times New Roman" w:hAnsi="Times New Roman" w:cs="Times New Roman"/>
          <w:sz w:val="24"/>
          <w:szCs w:val="24"/>
          <w:lang w:val="es-ES"/>
        </w:rPr>
      </w:pPr>
      <w:r w:rsidRPr="008A55B0">
        <w:rPr>
          <w:rFonts w:ascii="Times New Roman" w:hAnsi="Times New Roman" w:cs="Times New Roman"/>
          <w:sz w:val="24"/>
          <w:szCs w:val="24"/>
          <w:lang w:val="es-ES"/>
        </w:rPr>
        <w:t>Un enlace</w:t>
      </w:r>
      <w:r w:rsidR="00A5454D">
        <w:rPr>
          <w:rFonts w:ascii="Times New Roman" w:hAnsi="Times New Roman" w:cs="Times New Roman"/>
          <w:sz w:val="24"/>
          <w:szCs w:val="24"/>
          <w:lang w:val="es-ES"/>
        </w:rPr>
        <w:t xml:space="preserve"> de</w:t>
      </w:r>
      <w:r w:rsidRPr="008A55B0">
        <w:rPr>
          <w:rFonts w:ascii="Times New Roman" w:hAnsi="Times New Roman" w:cs="Times New Roman"/>
          <w:sz w:val="24"/>
          <w:szCs w:val="24"/>
          <w:lang w:val="es-ES"/>
        </w:rPr>
        <w:t xml:space="preserve"> </w:t>
      </w:r>
      <w:r w:rsidR="001D7282" w:rsidRPr="008A55B0">
        <w:rPr>
          <w:rFonts w:ascii="Times New Roman" w:hAnsi="Times New Roman" w:cs="Times New Roman"/>
          <w:sz w:val="24"/>
          <w:szCs w:val="24"/>
          <w:lang w:val="es-ES"/>
        </w:rPr>
        <w:t xml:space="preserve">YouTube </w:t>
      </w:r>
      <w:r w:rsidR="001D7282">
        <w:rPr>
          <w:rFonts w:ascii="Times New Roman" w:hAnsi="Times New Roman" w:cs="Times New Roman"/>
          <w:sz w:val="24"/>
          <w:szCs w:val="24"/>
          <w:lang w:val="es-ES"/>
        </w:rPr>
        <w:t xml:space="preserve">a </w:t>
      </w:r>
      <w:r w:rsidRPr="008A55B0">
        <w:rPr>
          <w:rFonts w:ascii="Times New Roman" w:hAnsi="Times New Roman" w:cs="Times New Roman"/>
          <w:sz w:val="24"/>
          <w:szCs w:val="24"/>
          <w:lang w:val="es-ES"/>
        </w:rPr>
        <w:t xml:space="preserve">la grabación </w:t>
      </w:r>
      <w:r w:rsidR="00A5454D">
        <w:rPr>
          <w:rFonts w:ascii="Times New Roman" w:hAnsi="Times New Roman" w:cs="Times New Roman"/>
          <w:sz w:val="24"/>
          <w:szCs w:val="24"/>
          <w:lang w:val="es-ES"/>
        </w:rPr>
        <w:t>en</w:t>
      </w:r>
      <w:r w:rsidRPr="008A55B0">
        <w:rPr>
          <w:rFonts w:ascii="Times New Roman" w:hAnsi="Times New Roman" w:cs="Times New Roman"/>
          <w:sz w:val="24"/>
          <w:szCs w:val="24"/>
          <w:lang w:val="es-ES"/>
        </w:rPr>
        <w:t xml:space="preserve"> video </w:t>
      </w:r>
      <w:r w:rsidR="009C680D">
        <w:rPr>
          <w:rFonts w:ascii="Times New Roman" w:hAnsi="Times New Roman" w:cs="Times New Roman"/>
          <w:sz w:val="24"/>
          <w:szCs w:val="24"/>
          <w:lang w:val="es-ES"/>
        </w:rPr>
        <w:t xml:space="preserve">de </w:t>
      </w:r>
      <w:r w:rsidRPr="008A55B0">
        <w:rPr>
          <w:rFonts w:ascii="Times New Roman" w:hAnsi="Times New Roman" w:cs="Times New Roman"/>
          <w:sz w:val="24"/>
          <w:szCs w:val="24"/>
          <w:lang w:val="es-ES"/>
        </w:rPr>
        <w:t>una actuación o ensayo completo</w:t>
      </w:r>
    </w:p>
    <w:p w14:paraId="647F99A1" w14:textId="1BE18B5F" w:rsidR="00BA6903" w:rsidRPr="003A538F" w:rsidRDefault="00BA6903" w:rsidP="008A55B0">
      <w:pPr>
        <w:spacing w:after="40" w:line="240" w:lineRule="auto"/>
        <w:rPr>
          <w:rFonts w:ascii="Times New Roman" w:hAnsi="Times New Roman" w:cs="Times New Roman"/>
          <w:b/>
          <w:bCs/>
          <w:i/>
          <w:iCs/>
          <w:sz w:val="24"/>
          <w:szCs w:val="24"/>
          <w:lang w:val="es-ES"/>
        </w:rPr>
      </w:pPr>
      <w:r w:rsidRPr="003A538F">
        <w:rPr>
          <w:rFonts w:ascii="Times New Roman" w:hAnsi="Times New Roman" w:cs="Times New Roman"/>
          <w:b/>
          <w:bCs/>
          <w:i/>
          <w:iCs/>
          <w:sz w:val="24"/>
          <w:szCs w:val="24"/>
          <w:lang w:val="es-ES"/>
        </w:rPr>
        <w:t>Plazo de solicitud</w:t>
      </w:r>
    </w:p>
    <w:p w14:paraId="70C0D4A9" w14:textId="252D91F4" w:rsidR="008A55B0" w:rsidRDefault="008A55B0" w:rsidP="008A55B0">
      <w:pPr>
        <w:spacing w:after="40" w:line="240" w:lineRule="auto"/>
        <w:rPr>
          <w:rFonts w:ascii="Times New Roman" w:hAnsi="Times New Roman" w:cs="Times New Roman"/>
          <w:sz w:val="24"/>
          <w:szCs w:val="24"/>
          <w:lang w:val="es-ES"/>
        </w:rPr>
      </w:pPr>
      <w:r w:rsidRPr="003A538F">
        <w:rPr>
          <w:rFonts w:ascii="Times New Roman" w:hAnsi="Times New Roman" w:cs="Times New Roman"/>
          <w:sz w:val="24"/>
          <w:szCs w:val="24"/>
          <w:lang w:val="es-ES"/>
        </w:rPr>
        <w:t xml:space="preserve">Todas las solicitudes deben </w:t>
      </w:r>
      <w:r w:rsidR="009C680D">
        <w:rPr>
          <w:rFonts w:ascii="Times New Roman" w:hAnsi="Times New Roman" w:cs="Times New Roman"/>
          <w:sz w:val="24"/>
          <w:szCs w:val="24"/>
          <w:lang w:val="es-ES"/>
        </w:rPr>
        <w:t>enviarse a</w:t>
      </w:r>
      <w:r w:rsidRPr="003A538F">
        <w:rPr>
          <w:rFonts w:ascii="Times New Roman" w:hAnsi="Times New Roman" w:cs="Times New Roman"/>
          <w:sz w:val="24"/>
          <w:szCs w:val="24"/>
          <w:lang w:val="es-ES"/>
        </w:rPr>
        <w:t xml:space="preserve"> </w:t>
      </w:r>
      <w:hyperlink r:id="rId11" w:history="1">
        <w:r w:rsidRPr="003A538F">
          <w:rPr>
            <w:rStyle w:val="Hipervnculo"/>
            <w:rFonts w:ascii="Times New Roman" w:hAnsi="Times New Roman" w:cs="Times New Roman"/>
            <w:sz w:val="24"/>
            <w:szCs w:val="24"/>
            <w:lang w:val="es-ES"/>
          </w:rPr>
          <w:t>secretariat@aitaiata.net</w:t>
        </w:r>
      </w:hyperlink>
      <w:r w:rsidRPr="003A538F">
        <w:rPr>
          <w:rFonts w:ascii="Times New Roman" w:hAnsi="Times New Roman" w:cs="Times New Roman"/>
          <w:sz w:val="24"/>
          <w:szCs w:val="24"/>
          <w:lang w:val="es-ES"/>
        </w:rPr>
        <w:t xml:space="preserve"> entre el </w:t>
      </w:r>
      <w:r w:rsidRPr="003A538F">
        <w:rPr>
          <w:rFonts w:ascii="Times New Roman" w:hAnsi="Times New Roman" w:cs="Times New Roman"/>
          <w:b/>
          <w:bCs/>
          <w:sz w:val="24"/>
          <w:szCs w:val="24"/>
          <w:lang w:val="es-ES"/>
        </w:rPr>
        <w:t>12 de octubre y la medianoche (GMT) del 22 de octubre de 2020</w:t>
      </w:r>
      <w:r w:rsidRPr="003A538F">
        <w:rPr>
          <w:rFonts w:ascii="Times New Roman" w:hAnsi="Times New Roman" w:cs="Times New Roman"/>
          <w:sz w:val="24"/>
          <w:szCs w:val="24"/>
          <w:lang w:val="es-ES"/>
        </w:rPr>
        <w:t>.</w:t>
      </w:r>
    </w:p>
    <w:p w14:paraId="0D3C5779" w14:textId="117FD952" w:rsidR="00976FF8" w:rsidRPr="0024600F" w:rsidRDefault="00976FF8" w:rsidP="008A55B0">
      <w:pPr>
        <w:spacing w:after="40" w:line="240" w:lineRule="auto"/>
        <w:rPr>
          <w:rFonts w:ascii="Times New Roman" w:hAnsi="Times New Roman" w:cs="Times New Roman"/>
          <w:b/>
          <w:bCs/>
          <w:i/>
          <w:iCs/>
          <w:sz w:val="24"/>
          <w:szCs w:val="24"/>
          <w:lang w:val="es-ES"/>
        </w:rPr>
      </w:pPr>
      <w:r w:rsidRPr="0024600F">
        <w:rPr>
          <w:rFonts w:ascii="Times New Roman" w:hAnsi="Times New Roman" w:cs="Times New Roman"/>
          <w:b/>
          <w:bCs/>
          <w:i/>
          <w:iCs/>
          <w:sz w:val="24"/>
          <w:szCs w:val="24"/>
          <w:lang w:val="es-ES"/>
        </w:rPr>
        <w:t>Programa de actuación</w:t>
      </w:r>
    </w:p>
    <w:p w14:paraId="5EF48077" w14:textId="4E130BA2" w:rsidR="00976FF8" w:rsidRPr="008A55B0" w:rsidRDefault="00976FF8" w:rsidP="008A55B0">
      <w:pPr>
        <w:pStyle w:val="Prrafodelista"/>
        <w:numPr>
          <w:ilvl w:val="0"/>
          <w:numId w:val="3"/>
        </w:numPr>
        <w:spacing w:after="120" w:line="240" w:lineRule="auto"/>
        <w:rPr>
          <w:rFonts w:ascii="Times New Roman" w:hAnsi="Times New Roman" w:cs="Times New Roman"/>
          <w:sz w:val="24"/>
          <w:szCs w:val="24"/>
          <w:lang w:val="es-ES"/>
        </w:rPr>
      </w:pPr>
      <w:r w:rsidRPr="008A55B0">
        <w:rPr>
          <w:rFonts w:ascii="Times New Roman" w:hAnsi="Times New Roman" w:cs="Times New Roman"/>
          <w:sz w:val="24"/>
          <w:szCs w:val="24"/>
          <w:lang w:val="es-ES"/>
        </w:rPr>
        <w:t>22 de noviembre - inauguración, dos funciones</w:t>
      </w:r>
    </w:p>
    <w:p w14:paraId="64F14852" w14:textId="09FB2C0C" w:rsidR="00976FF8" w:rsidRPr="008A55B0" w:rsidRDefault="00976FF8" w:rsidP="008A55B0">
      <w:pPr>
        <w:pStyle w:val="Prrafodelista"/>
        <w:numPr>
          <w:ilvl w:val="0"/>
          <w:numId w:val="3"/>
        </w:numPr>
        <w:spacing w:after="120" w:line="240" w:lineRule="auto"/>
        <w:rPr>
          <w:rFonts w:ascii="Times New Roman" w:hAnsi="Times New Roman" w:cs="Times New Roman"/>
          <w:sz w:val="24"/>
          <w:szCs w:val="24"/>
          <w:lang w:val="es-ES"/>
        </w:rPr>
      </w:pPr>
      <w:r w:rsidRPr="008A55B0">
        <w:rPr>
          <w:rFonts w:ascii="Times New Roman" w:hAnsi="Times New Roman" w:cs="Times New Roman"/>
          <w:sz w:val="24"/>
          <w:szCs w:val="24"/>
          <w:lang w:val="es-ES"/>
        </w:rPr>
        <w:t>23, 24, 25, 26, 27 de noviembre: dos funciones al día</w:t>
      </w:r>
    </w:p>
    <w:p w14:paraId="26844573" w14:textId="2C46B620" w:rsidR="008A55B0" w:rsidRDefault="00976FF8" w:rsidP="008A55B0">
      <w:pPr>
        <w:pStyle w:val="Prrafodelista"/>
        <w:numPr>
          <w:ilvl w:val="0"/>
          <w:numId w:val="3"/>
        </w:numPr>
        <w:spacing w:after="120" w:line="240" w:lineRule="auto"/>
        <w:rPr>
          <w:rFonts w:ascii="Times New Roman" w:hAnsi="Times New Roman" w:cs="Times New Roman"/>
          <w:sz w:val="24"/>
          <w:szCs w:val="24"/>
          <w:lang w:val="es-ES"/>
        </w:rPr>
        <w:sectPr w:rsidR="008A55B0" w:rsidSect="003A538F">
          <w:pgSz w:w="11906" w:h="16838"/>
          <w:pgMar w:top="993" w:right="1440" w:bottom="709" w:left="1440" w:header="708" w:footer="708" w:gutter="0"/>
          <w:cols w:space="708"/>
          <w:docGrid w:linePitch="360"/>
        </w:sectPr>
      </w:pPr>
      <w:r w:rsidRPr="008A55B0">
        <w:rPr>
          <w:rFonts w:ascii="Times New Roman" w:hAnsi="Times New Roman" w:cs="Times New Roman"/>
          <w:sz w:val="24"/>
          <w:szCs w:val="24"/>
          <w:lang w:val="es-ES"/>
        </w:rPr>
        <w:t xml:space="preserve">28 de noviembre </w:t>
      </w:r>
      <w:r w:rsidR="009C680D">
        <w:rPr>
          <w:rFonts w:ascii="Times New Roman" w:hAnsi="Times New Roman" w:cs="Times New Roman"/>
          <w:sz w:val="24"/>
          <w:szCs w:val="24"/>
          <w:lang w:val="es-ES"/>
        </w:rPr>
        <w:t>–</w:t>
      </w:r>
      <w:r w:rsidRPr="008A55B0">
        <w:rPr>
          <w:rFonts w:ascii="Times New Roman" w:hAnsi="Times New Roman" w:cs="Times New Roman"/>
          <w:sz w:val="24"/>
          <w:szCs w:val="24"/>
          <w:lang w:val="es-ES"/>
        </w:rPr>
        <w:t xml:space="preserve"> </w:t>
      </w:r>
      <w:r w:rsidR="009C680D">
        <w:rPr>
          <w:rFonts w:ascii="Times New Roman" w:hAnsi="Times New Roman" w:cs="Times New Roman"/>
          <w:i/>
          <w:iCs/>
          <w:sz w:val="24"/>
          <w:szCs w:val="24"/>
          <w:lang w:val="es-ES"/>
        </w:rPr>
        <w:t>debates sobre</w:t>
      </w:r>
      <w:r w:rsidRPr="003A538F">
        <w:rPr>
          <w:rFonts w:ascii="Times New Roman" w:hAnsi="Times New Roman" w:cs="Times New Roman"/>
          <w:i/>
          <w:iCs/>
          <w:sz w:val="24"/>
          <w:szCs w:val="24"/>
          <w:lang w:val="es-ES"/>
        </w:rPr>
        <w:t xml:space="preserve"> las actuaciones</w:t>
      </w:r>
      <w:r w:rsidRPr="008A55B0">
        <w:rPr>
          <w:rFonts w:ascii="Times New Roman" w:hAnsi="Times New Roman" w:cs="Times New Roman"/>
          <w:sz w:val="24"/>
          <w:szCs w:val="24"/>
          <w:lang w:val="es-ES"/>
        </w:rPr>
        <w:t xml:space="preserve"> y </w:t>
      </w:r>
      <w:r w:rsidRPr="003A538F">
        <w:rPr>
          <w:rFonts w:ascii="Times New Roman" w:hAnsi="Times New Roman" w:cs="Times New Roman"/>
          <w:i/>
          <w:iCs/>
          <w:sz w:val="24"/>
          <w:szCs w:val="24"/>
          <w:lang w:val="es-ES"/>
        </w:rPr>
        <w:t>Foro de Directores de Teatro</w:t>
      </w:r>
      <w:r w:rsidRPr="008A55B0">
        <w:rPr>
          <w:rFonts w:ascii="Times New Roman" w:hAnsi="Times New Roman" w:cs="Times New Roman"/>
          <w:sz w:val="24"/>
          <w:szCs w:val="24"/>
          <w:lang w:val="es-ES"/>
        </w:rPr>
        <w:t>.</w:t>
      </w:r>
    </w:p>
    <w:p w14:paraId="36F4CB49" w14:textId="7290BDFD" w:rsidR="00976FF8" w:rsidRPr="008A55B0" w:rsidRDefault="00976FF8" w:rsidP="008A55B0">
      <w:pPr>
        <w:spacing w:after="120" w:line="240" w:lineRule="auto"/>
        <w:rPr>
          <w:rFonts w:ascii="Times New Roman" w:hAnsi="Times New Roman" w:cs="Times New Roman"/>
          <w:b/>
          <w:bCs/>
          <w:sz w:val="28"/>
          <w:szCs w:val="28"/>
          <w:lang w:val="es-ES"/>
        </w:rPr>
      </w:pPr>
      <w:r w:rsidRPr="008A55B0">
        <w:rPr>
          <w:rFonts w:ascii="Times New Roman" w:hAnsi="Times New Roman" w:cs="Times New Roman"/>
          <w:b/>
          <w:bCs/>
          <w:sz w:val="28"/>
          <w:szCs w:val="28"/>
          <w:lang w:val="es-ES"/>
        </w:rPr>
        <w:lastRenderedPageBreak/>
        <w:t xml:space="preserve">Formulario de </w:t>
      </w:r>
      <w:r w:rsidR="009C680D">
        <w:rPr>
          <w:rFonts w:ascii="Times New Roman" w:hAnsi="Times New Roman" w:cs="Times New Roman"/>
          <w:b/>
          <w:bCs/>
          <w:sz w:val="28"/>
          <w:szCs w:val="28"/>
          <w:lang w:val="es-ES"/>
        </w:rPr>
        <w:t>candidatura</w:t>
      </w:r>
    </w:p>
    <w:p w14:paraId="68277DBE" w14:textId="77777777" w:rsidR="00976FF8" w:rsidRPr="008A55B0" w:rsidRDefault="00976FF8" w:rsidP="008A55B0">
      <w:pPr>
        <w:spacing w:after="120" w:line="240" w:lineRule="auto"/>
        <w:jc w:val="center"/>
        <w:rPr>
          <w:rFonts w:ascii="Times New Roman" w:hAnsi="Times New Roman" w:cs="Times New Roman"/>
          <w:b/>
          <w:bCs/>
          <w:sz w:val="28"/>
          <w:szCs w:val="28"/>
          <w:lang w:val="es-ES"/>
        </w:rPr>
      </w:pPr>
      <w:r w:rsidRPr="008A55B0">
        <w:rPr>
          <w:rFonts w:ascii="Times New Roman" w:hAnsi="Times New Roman" w:cs="Times New Roman"/>
          <w:b/>
          <w:bCs/>
          <w:sz w:val="28"/>
          <w:szCs w:val="28"/>
          <w:lang w:val="es-ES"/>
        </w:rPr>
        <w:t>Festival internacional en línea, "EL TEATRO ES MI AMOR"</w:t>
      </w:r>
    </w:p>
    <w:p w14:paraId="4E0FD424" w14:textId="77777777" w:rsidR="00976FF8" w:rsidRPr="008A55B0" w:rsidRDefault="00976FF8" w:rsidP="008A55B0">
      <w:pPr>
        <w:spacing w:after="120" w:line="240" w:lineRule="auto"/>
        <w:jc w:val="center"/>
        <w:rPr>
          <w:rFonts w:ascii="Times New Roman" w:hAnsi="Times New Roman" w:cs="Times New Roman"/>
          <w:b/>
          <w:bCs/>
          <w:sz w:val="28"/>
          <w:szCs w:val="28"/>
          <w:lang w:val="es-ES"/>
        </w:rPr>
      </w:pPr>
      <w:r w:rsidRPr="008A55B0">
        <w:rPr>
          <w:rFonts w:ascii="Times New Roman" w:hAnsi="Times New Roman" w:cs="Times New Roman"/>
          <w:b/>
          <w:bCs/>
          <w:sz w:val="28"/>
          <w:szCs w:val="28"/>
          <w:lang w:val="es-ES"/>
        </w:rPr>
        <w:t>22-28 noviembre 2020</w:t>
      </w:r>
    </w:p>
    <w:p w14:paraId="504A350E" w14:textId="77777777" w:rsidR="00976FF8" w:rsidRPr="008A55B0" w:rsidRDefault="00976FF8" w:rsidP="00976FF8">
      <w:pPr>
        <w:rPr>
          <w:rFonts w:ascii="Times New Roman" w:hAnsi="Times New Roman" w:cs="Times New Roman"/>
          <w:b/>
          <w:bCs/>
          <w:sz w:val="28"/>
          <w:szCs w:val="28"/>
          <w:lang w:val="es-ES"/>
        </w:rPr>
      </w:pPr>
      <w:r w:rsidRPr="008A55B0">
        <w:rPr>
          <w:rFonts w:ascii="Times New Roman" w:hAnsi="Times New Roman" w:cs="Times New Roman"/>
          <w:b/>
          <w:bCs/>
          <w:sz w:val="28"/>
          <w:szCs w:val="28"/>
          <w:lang w:val="es-ES"/>
        </w:rPr>
        <w:t>Información</w:t>
      </w:r>
    </w:p>
    <w:p w14:paraId="49E23AF8" w14:textId="7CED521D"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Ciudad:</w:t>
      </w:r>
      <w:r w:rsidR="008A55B0">
        <w:rPr>
          <w:rFonts w:ascii="Times New Roman" w:hAnsi="Times New Roman" w:cs="Times New Roman"/>
          <w:sz w:val="24"/>
          <w:szCs w:val="24"/>
          <w:lang w:val="es-ES"/>
        </w:rPr>
        <w:tab/>
      </w:r>
    </w:p>
    <w:p w14:paraId="06FD109E" w14:textId="4DAD0DA2" w:rsidR="00976FF8" w:rsidRPr="008A55B0" w:rsidRDefault="00A5454D"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País</w:t>
      </w:r>
      <w:r>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35732CAE" w14:textId="3A1CC41A"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Nombre de la compañía de </w:t>
      </w:r>
      <w:r w:rsidR="00A5454D" w:rsidRPr="008A55B0">
        <w:rPr>
          <w:rFonts w:ascii="Times New Roman" w:hAnsi="Times New Roman" w:cs="Times New Roman"/>
          <w:sz w:val="24"/>
          <w:szCs w:val="24"/>
          <w:lang w:val="es-ES"/>
        </w:rPr>
        <w:t>teatro</w:t>
      </w:r>
      <w:r w:rsidR="00A5454D">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1E85DA4B" w14:textId="4035366E"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Enlace a </w:t>
      </w:r>
      <w:r w:rsidR="009C680D">
        <w:rPr>
          <w:rFonts w:ascii="Times New Roman" w:hAnsi="Times New Roman" w:cs="Times New Roman"/>
          <w:sz w:val="24"/>
          <w:szCs w:val="24"/>
          <w:lang w:val="es-ES"/>
        </w:rPr>
        <w:t xml:space="preserve">la </w:t>
      </w:r>
      <w:r w:rsidR="0024600F" w:rsidRPr="008A55B0">
        <w:rPr>
          <w:rFonts w:ascii="Times New Roman" w:hAnsi="Times New Roman" w:cs="Times New Roman"/>
          <w:sz w:val="24"/>
          <w:szCs w:val="24"/>
          <w:lang w:val="es-ES"/>
        </w:rPr>
        <w:t>AITA/IATA</w:t>
      </w:r>
      <w:r w:rsidRPr="008A55B0">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101422E0" w14:textId="5475FAFE"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Título de la actuación:</w:t>
      </w:r>
      <w:r w:rsidR="008A55B0">
        <w:rPr>
          <w:rFonts w:ascii="Times New Roman" w:hAnsi="Times New Roman" w:cs="Times New Roman"/>
          <w:sz w:val="24"/>
          <w:szCs w:val="24"/>
          <w:lang w:val="es-ES"/>
        </w:rPr>
        <w:tab/>
      </w:r>
    </w:p>
    <w:p w14:paraId="6F8AA49E" w14:textId="65DBE6E1"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Dramaturg</w:t>
      </w:r>
      <w:r w:rsidR="009C680D">
        <w:rPr>
          <w:rFonts w:ascii="Times New Roman" w:hAnsi="Times New Roman" w:cs="Times New Roman"/>
          <w:sz w:val="24"/>
          <w:szCs w:val="24"/>
          <w:lang w:val="es-ES"/>
        </w:rPr>
        <w:t>ia</w:t>
      </w:r>
      <w:r w:rsidRPr="008A55B0">
        <w:rPr>
          <w:rFonts w:ascii="Times New Roman" w:hAnsi="Times New Roman" w:cs="Times New Roman"/>
          <w:sz w:val="24"/>
          <w:szCs w:val="24"/>
          <w:lang w:val="es-ES"/>
        </w:rPr>
        <w:t xml:space="preserve"> (si corresponde):</w:t>
      </w:r>
      <w:r w:rsidR="008A55B0">
        <w:rPr>
          <w:rFonts w:ascii="Times New Roman" w:hAnsi="Times New Roman" w:cs="Times New Roman"/>
          <w:sz w:val="24"/>
          <w:szCs w:val="24"/>
          <w:lang w:val="es-ES"/>
        </w:rPr>
        <w:tab/>
      </w:r>
    </w:p>
    <w:p w14:paraId="34DA38E9" w14:textId="4D2AC4BB"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Director </w:t>
      </w:r>
      <w:r w:rsidR="009C680D">
        <w:rPr>
          <w:rFonts w:ascii="Times New Roman" w:hAnsi="Times New Roman" w:cs="Times New Roman"/>
          <w:sz w:val="24"/>
          <w:szCs w:val="24"/>
          <w:lang w:val="es-ES"/>
        </w:rPr>
        <w:t>del espectáculo</w:t>
      </w:r>
      <w:r w:rsidRPr="008A55B0">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32C611B2" w14:textId="6806BF0B"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Idioma </w:t>
      </w:r>
      <w:r w:rsidR="009C680D">
        <w:rPr>
          <w:rFonts w:ascii="Times New Roman" w:hAnsi="Times New Roman" w:cs="Times New Roman"/>
          <w:sz w:val="24"/>
          <w:szCs w:val="24"/>
          <w:lang w:val="es-ES"/>
        </w:rPr>
        <w:t>del espectáculo</w:t>
      </w:r>
      <w:r w:rsidRPr="008A55B0">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73A1A557" w14:textId="7CCA0755"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Nombre de la persona de contacto:</w:t>
      </w:r>
      <w:r w:rsidR="008A55B0">
        <w:rPr>
          <w:rFonts w:ascii="Times New Roman" w:hAnsi="Times New Roman" w:cs="Times New Roman"/>
          <w:sz w:val="24"/>
          <w:szCs w:val="24"/>
          <w:lang w:val="es-ES"/>
        </w:rPr>
        <w:tab/>
      </w:r>
    </w:p>
    <w:p w14:paraId="1B50E5FB" w14:textId="6D883A11"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Correo electrónico de la persona de contacto:</w:t>
      </w:r>
      <w:r w:rsidR="008A55B0">
        <w:rPr>
          <w:rFonts w:ascii="Times New Roman" w:hAnsi="Times New Roman" w:cs="Times New Roman"/>
          <w:sz w:val="24"/>
          <w:szCs w:val="24"/>
          <w:lang w:val="es-ES"/>
        </w:rPr>
        <w:tab/>
      </w:r>
    </w:p>
    <w:p w14:paraId="09938CE7" w14:textId="1E28977D"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Móvil de la persona de contacto:</w:t>
      </w:r>
      <w:r w:rsidR="008A55B0">
        <w:rPr>
          <w:rFonts w:ascii="Times New Roman" w:hAnsi="Times New Roman" w:cs="Times New Roman"/>
          <w:sz w:val="24"/>
          <w:szCs w:val="24"/>
          <w:lang w:val="es-ES"/>
        </w:rPr>
        <w:tab/>
      </w:r>
    </w:p>
    <w:p w14:paraId="7C912EAA" w14:textId="378F5C1D"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¿En qué categoría te propones participar?</w:t>
      </w:r>
    </w:p>
    <w:p w14:paraId="68B82B2A" w14:textId="5E091B3F" w:rsidR="00976FF8" w:rsidRPr="008A55B0" w:rsidRDefault="009C680D" w:rsidP="00F96BDC">
      <w:pPr>
        <w:pStyle w:val="Prrafodelista"/>
        <w:numPr>
          <w:ilvl w:val="1"/>
          <w:numId w:val="4"/>
        </w:numPr>
        <w:tabs>
          <w:tab w:val="right" w:leader="dot" w:pos="9072"/>
        </w:tabs>
        <w:spacing w:after="120"/>
        <w:ind w:left="851" w:hanging="567"/>
        <w:contextualSpacing w:val="0"/>
        <w:rPr>
          <w:rFonts w:ascii="Times New Roman" w:hAnsi="Times New Roman" w:cs="Times New Roman"/>
          <w:sz w:val="24"/>
          <w:szCs w:val="24"/>
          <w:lang w:val="es-ES"/>
        </w:rPr>
      </w:pPr>
      <w:r>
        <w:rPr>
          <w:rFonts w:ascii="Times New Roman" w:hAnsi="Times New Roman" w:cs="Times New Roman"/>
          <w:sz w:val="24"/>
          <w:szCs w:val="24"/>
          <w:lang w:val="es-ES"/>
        </w:rPr>
        <w:t>Espectáculo difundido en directo</w:t>
      </w:r>
      <w:r w:rsidR="00976FF8" w:rsidRPr="008A55B0">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7C5CCA63" w14:textId="43102878" w:rsidR="00976FF8" w:rsidRPr="008A55B0" w:rsidRDefault="00976FF8" w:rsidP="00F96BDC">
      <w:pPr>
        <w:pStyle w:val="Prrafodelista"/>
        <w:numPr>
          <w:ilvl w:val="1"/>
          <w:numId w:val="4"/>
        </w:numPr>
        <w:tabs>
          <w:tab w:val="right" w:leader="dot" w:pos="9072"/>
        </w:tabs>
        <w:spacing w:after="120"/>
        <w:ind w:left="851"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Video de una actuación en </w:t>
      </w:r>
      <w:r w:rsidR="009C680D">
        <w:rPr>
          <w:rFonts w:ascii="Times New Roman" w:hAnsi="Times New Roman" w:cs="Times New Roman"/>
          <w:sz w:val="24"/>
          <w:szCs w:val="24"/>
          <w:lang w:val="es-ES"/>
        </w:rPr>
        <w:t>directo</w:t>
      </w:r>
      <w:r w:rsidRPr="008A55B0">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0ECD39E5" w14:textId="5AA0057A" w:rsidR="00976FF8" w:rsidRPr="008A55B0" w:rsidRDefault="00976FF8" w:rsidP="00F96BDC">
      <w:pPr>
        <w:pStyle w:val="Prrafodelista"/>
        <w:numPr>
          <w:ilvl w:val="1"/>
          <w:numId w:val="4"/>
        </w:numPr>
        <w:tabs>
          <w:tab w:val="right" w:leader="dot" w:pos="9072"/>
        </w:tabs>
        <w:spacing w:after="240"/>
        <w:ind w:left="851"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Video de una actuación realizada con o sin </w:t>
      </w:r>
      <w:r w:rsidR="009C680D">
        <w:rPr>
          <w:rFonts w:ascii="Times New Roman" w:hAnsi="Times New Roman" w:cs="Times New Roman"/>
          <w:sz w:val="24"/>
          <w:szCs w:val="24"/>
          <w:lang w:val="es-ES"/>
        </w:rPr>
        <w:t>público:</w:t>
      </w:r>
      <w:r w:rsidR="008A55B0">
        <w:rPr>
          <w:rFonts w:ascii="Times New Roman" w:hAnsi="Times New Roman" w:cs="Times New Roman"/>
          <w:sz w:val="24"/>
          <w:szCs w:val="24"/>
          <w:lang w:val="es-ES"/>
        </w:rPr>
        <w:tab/>
      </w:r>
    </w:p>
    <w:p w14:paraId="7232B877" w14:textId="1D723EA9"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Fecha de la primera actuación:</w:t>
      </w:r>
      <w:r w:rsidR="008A55B0">
        <w:rPr>
          <w:rFonts w:ascii="Times New Roman" w:hAnsi="Times New Roman" w:cs="Times New Roman"/>
          <w:sz w:val="24"/>
          <w:szCs w:val="24"/>
          <w:lang w:val="es-ES"/>
        </w:rPr>
        <w:tab/>
      </w:r>
    </w:p>
    <w:p w14:paraId="1EDBA8DD" w14:textId="5729E3DC" w:rsidR="00976FF8" w:rsidRPr="008A55B0"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Duración de la actuación:</w:t>
      </w:r>
      <w:r w:rsidR="008A55B0">
        <w:rPr>
          <w:rFonts w:ascii="Times New Roman" w:hAnsi="Times New Roman" w:cs="Times New Roman"/>
          <w:sz w:val="24"/>
          <w:szCs w:val="24"/>
          <w:lang w:val="es-ES"/>
        </w:rPr>
        <w:tab/>
      </w:r>
    </w:p>
    <w:p w14:paraId="6BE9F508" w14:textId="2256A4F5" w:rsidR="00976FF8" w:rsidRDefault="00976FF8" w:rsidP="008A55B0">
      <w:pPr>
        <w:pStyle w:val="Prrafodelista"/>
        <w:numPr>
          <w:ilvl w:val="0"/>
          <w:numId w:val="4"/>
        </w:numPr>
        <w:tabs>
          <w:tab w:val="right" w:leader="dot" w:pos="9072"/>
        </w:tabs>
        <w:spacing w:after="24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Enlace a la actuación en YouTube (no </w:t>
      </w:r>
      <w:r w:rsidR="00A5454D" w:rsidRPr="008A55B0">
        <w:rPr>
          <w:rFonts w:ascii="Times New Roman" w:hAnsi="Times New Roman" w:cs="Times New Roman"/>
          <w:sz w:val="24"/>
          <w:szCs w:val="24"/>
          <w:lang w:val="es-ES"/>
        </w:rPr>
        <w:t>envi</w:t>
      </w:r>
      <w:r w:rsidR="00A5454D">
        <w:rPr>
          <w:rFonts w:ascii="Times New Roman" w:hAnsi="Times New Roman" w:cs="Times New Roman"/>
          <w:sz w:val="24"/>
          <w:szCs w:val="24"/>
          <w:lang w:val="es-ES"/>
        </w:rPr>
        <w:t>ar</w:t>
      </w:r>
      <w:r w:rsidRPr="008A55B0">
        <w:rPr>
          <w:rFonts w:ascii="Times New Roman" w:hAnsi="Times New Roman" w:cs="Times New Roman"/>
          <w:sz w:val="24"/>
          <w:szCs w:val="24"/>
          <w:lang w:val="es-ES"/>
        </w:rPr>
        <w:t xml:space="preserve"> archivos de video por correo electrónico):</w:t>
      </w:r>
      <w:r w:rsidR="008A55B0">
        <w:rPr>
          <w:rFonts w:ascii="Times New Roman" w:hAnsi="Times New Roman" w:cs="Times New Roman"/>
          <w:sz w:val="24"/>
          <w:szCs w:val="24"/>
          <w:lang w:val="es-ES"/>
        </w:rPr>
        <w:tab/>
        <w:t xml:space="preserve"> </w:t>
      </w:r>
    </w:p>
    <w:p w14:paraId="293306AF" w14:textId="3653D064" w:rsidR="008A55B0" w:rsidRPr="008A55B0" w:rsidRDefault="008A55B0" w:rsidP="00F96BDC">
      <w:pPr>
        <w:pStyle w:val="Prrafodelista"/>
        <w:numPr>
          <w:ilvl w:val="0"/>
          <w:numId w:val="4"/>
        </w:numPr>
        <w:tabs>
          <w:tab w:val="right" w:leader="dot" w:pos="9072"/>
        </w:tabs>
        <w:spacing w:after="360"/>
        <w:ind w:left="567" w:hanging="567"/>
        <w:contextualSpacing w:val="0"/>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Confirmo que la </w:t>
      </w:r>
      <w:r w:rsidR="009C680D">
        <w:rPr>
          <w:rFonts w:ascii="Times New Roman" w:hAnsi="Times New Roman" w:cs="Times New Roman"/>
          <w:sz w:val="24"/>
          <w:szCs w:val="24"/>
          <w:lang w:val="es-ES"/>
        </w:rPr>
        <w:t>Compañía</w:t>
      </w:r>
      <w:r w:rsidRPr="008A55B0">
        <w:rPr>
          <w:rFonts w:ascii="Times New Roman" w:hAnsi="Times New Roman" w:cs="Times New Roman"/>
          <w:sz w:val="24"/>
          <w:szCs w:val="24"/>
          <w:lang w:val="es-ES"/>
        </w:rPr>
        <w:t xml:space="preserve"> ha obtenido el permiso para </w:t>
      </w:r>
      <w:r w:rsidR="009C680D">
        <w:rPr>
          <w:rFonts w:ascii="Times New Roman" w:hAnsi="Times New Roman" w:cs="Times New Roman"/>
          <w:sz w:val="24"/>
          <w:szCs w:val="24"/>
          <w:lang w:val="es-ES"/>
        </w:rPr>
        <w:t xml:space="preserve">actuar </w:t>
      </w:r>
      <w:r w:rsidRPr="008A55B0">
        <w:rPr>
          <w:rFonts w:ascii="Times New Roman" w:hAnsi="Times New Roman" w:cs="Times New Roman"/>
          <w:sz w:val="24"/>
          <w:szCs w:val="24"/>
          <w:lang w:val="es-ES"/>
        </w:rPr>
        <w:t>y cumple con los requisitos de derechos de autor</w:t>
      </w:r>
      <w:r>
        <w:rPr>
          <w:rFonts w:ascii="Times New Roman" w:hAnsi="Times New Roman" w:cs="Times New Roman"/>
          <w:sz w:val="24"/>
          <w:szCs w:val="24"/>
          <w:lang w:val="es-ES"/>
        </w:rPr>
        <w:t>:</w:t>
      </w:r>
      <w:r>
        <w:rPr>
          <w:rFonts w:ascii="Times New Roman" w:hAnsi="Times New Roman" w:cs="Times New Roman"/>
          <w:sz w:val="24"/>
          <w:szCs w:val="24"/>
          <w:lang w:val="es-ES"/>
        </w:rPr>
        <w:tab/>
      </w:r>
    </w:p>
    <w:p w14:paraId="096A3071" w14:textId="4197C5AA" w:rsidR="00976FF8" w:rsidRPr="008A55B0" w:rsidRDefault="009C680D" w:rsidP="008A55B0">
      <w:pPr>
        <w:tabs>
          <w:tab w:val="right" w:leader="dot" w:pos="9072"/>
        </w:tabs>
        <w:spacing w:after="240"/>
        <w:ind w:left="567" w:hanging="567"/>
        <w:rPr>
          <w:rFonts w:ascii="Times New Roman" w:hAnsi="Times New Roman" w:cs="Times New Roman"/>
          <w:sz w:val="24"/>
          <w:szCs w:val="24"/>
          <w:lang w:val="es-ES"/>
        </w:rPr>
      </w:pPr>
      <w:r w:rsidRPr="008A55B0">
        <w:rPr>
          <w:rFonts w:ascii="Times New Roman" w:hAnsi="Times New Roman" w:cs="Times New Roman"/>
          <w:sz w:val="24"/>
          <w:szCs w:val="24"/>
          <w:lang w:val="es-ES"/>
        </w:rPr>
        <w:t>Firma</w:t>
      </w:r>
      <w:r>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741F9DF4" w14:textId="23627CF0" w:rsidR="00976FF8" w:rsidRPr="008A55B0" w:rsidRDefault="009C680D" w:rsidP="008A55B0">
      <w:pPr>
        <w:tabs>
          <w:tab w:val="right" w:leader="dot" w:pos="9072"/>
        </w:tabs>
        <w:spacing w:after="240"/>
        <w:ind w:left="567" w:hanging="567"/>
        <w:rPr>
          <w:rFonts w:ascii="Times New Roman" w:hAnsi="Times New Roman" w:cs="Times New Roman"/>
          <w:sz w:val="24"/>
          <w:szCs w:val="24"/>
          <w:lang w:val="es-ES"/>
        </w:rPr>
      </w:pPr>
      <w:r w:rsidRPr="008A55B0">
        <w:rPr>
          <w:rFonts w:ascii="Times New Roman" w:hAnsi="Times New Roman" w:cs="Times New Roman"/>
          <w:sz w:val="24"/>
          <w:szCs w:val="24"/>
          <w:lang w:val="es-ES"/>
        </w:rPr>
        <w:t>Nombre</w:t>
      </w:r>
      <w:r>
        <w:rPr>
          <w:rFonts w:ascii="Times New Roman" w:hAnsi="Times New Roman" w:cs="Times New Roman"/>
          <w:sz w:val="24"/>
          <w:szCs w:val="24"/>
          <w:lang w:val="es-ES"/>
        </w:rPr>
        <w:t>:</w:t>
      </w:r>
      <w:r w:rsidR="008A55B0">
        <w:rPr>
          <w:rFonts w:ascii="Times New Roman" w:hAnsi="Times New Roman" w:cs="Times New Roman"/>
          <w:sz w:val="24"/>
          <w:szCs w:val="24"/>
          <w:lang w:val="es-ES"/>
        </w:rPr>
        <w:tab/>
      </w:r>
    </w:p>
    <w:p w14:paraId="7E4F84F4" w14:textId="097CB12C" w:rsidR="00976FF8" w:rsidRPr="008A55B0" w:rsidRDefault="00976FF8" w:rsidP="008A55B0">
      <w:pPr>
        <w:tabs>
          <w:tab w:val="right" w:leader="dot" w:pos="9072"/>
        </w:tabs>
        <w:spacing w:after="240"/>
        <w:ind w:left="567" w:hanging="567"/>
        <w:rPr>
          <w:rFonts w:ascii="Times New Roman" w:hAnsi="Times New Roman" w:cs="Times New Roman"/>
          <w:sz w:val="24"/>
          <w:szCs w:val="24"/>
          <w:lang w:val="es-ES"/>
        </w:rPr>
      </w:pPr>
      <w:r w:rsidRPr="008A55B0">
        <w:rPr>
          <w:rFonts w:ascii="Times New Roman" w:hAnsi="Times New Roman" w:cs="Times New Roman"/>
          <w:sz w:val="24"/>
          <w:szCs w:val="24"/>
          <w:lang w:val="es-ES"/>
        </w:rPr>
        <w:t xml:space="preserve">Cargo en la </w:t>
      </w:r>
      <w:r w:rsidR="009C680D">
        <w:rPr>
          <w:rFonts w:ascii="Times New Roman" w:hAnsi="Times New Roman" w:cs="Times New Roman"/>
          <w:sz w:val="24"/>
          <w:szCs w:val="24"/>
          <w:lang w:val="es-ES"/>
        </w:rPr>
        <w:t>compañía/t</w:t>
      </w:r>
      <w:r w:rsidRPr="008A55B0">
        <w:rPr>
          <w:rFonts w:ascii="Times New Roman" w:hAnsi="Times New Roman" w:cs="Times New Roman"/>
          <w:sz w:val="24"/>
          <w:szCs w:val="24"/>
          <w:lang w:val="es-ES"/>
        </w:rPr>
        <w:t>eatro:</w:t>
      </w:r>
      <w:r w:rsidR="008A55B0">
        <w:rPr>
          <w:rFonts w:ascii="Times New Roman" w:hAnsi="Times New Roman" w:cs="Times New Roman"/>
          <w:sz w:val="24"/>
          <w:szCs w:val="24"/>
          <w:lang w:val="es-ES"/>
        </w:rPr>
        <w:tab/>
      </w:r>
    </w:p>
    <w:p w14:paraId="4DFB8364" w14:textId="53365518" w:rsidR="00976FF8" w:rsidRPr="008A55B0" w:rsidRDefault="009C680D" w:rsidP="008A55B0">
      <w:pPr>
        <w:tabs>
          <w:tab w:val="right" w:leader="dot" w:pos="9072"/>
        </w:tabs>
        <w:spacing w:after="240"/>
        <w:ind w:left="567" w:hanging="567"/>
        <w:rPr>
          <w:rFonts w:ascii="Times New Roman" w:hAnsi="Times New Roman" w:cs="Times New Roman"/>
          <w:sz w:val="24"/>
          <w:szCs w:val="24"/>
          <w:lang w:val="es-ES"/>
        </w:rPr>
      </w:pPr>
      <w:r w:rsidRPr="008A55B0">
        <w:rPr>
          <w:rFonts w:ascii="Times New Roman" w:hAnsi="Times New Roman" w:cs="Times New Roman"/>
          <w:sz w:val="24"/>
          <w:szCs w:val="24"/>
          <w:lang w:val="es-ES"/>
        </w:rPr>
        <w:t>Fecha</w:t>
      </w:r>
      <w:r>
        <w:rPr>
          <w:rFonts w:ascii="Times New Roman" w:hAnsi="Times New Roman" w:cs="Times New Roman"/>
          <w:sz w:val="24"/>
          <w:szCs w:val="24"/>
          <w:lang w:val="es-ES"/>
        </w:rPr>
        <w:t>:</w:t>
      </w:r>
      <w:r w:rsidR="008A55B0">
        <w:rPr>
          <w:rFonts w:ascii="Times New Roman" w:hAnsi="Times New Roman" w:cs="Times New Roman"/>
          <w:sz w:val="24"/>
          <w:szCs w:val="24"/>
          <w:lang w:val="es-ES"/>
        </w:rPr>
        <w:tab/>
      </w:r>
    </w:p>
    <w:sectPr w:rsidR="00976FF8" w:rsidRPr="008A55B0" w:rsidSect="008A55B0">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1FFC" w14:textId="77777777" w:rsidR="005F2C55" w:rsidRDefault="005F2C55" w:rsidP="0024600F">
      <w:pPr>
        <w:spacing w:after="0" w:line="240" w:lineRule="auto"/>
      </w:pPr>
      <w:r>
        <w:separator/>
      </w:r>
    </w:p>
  </w:endnote>
  <w:endnote w:type="continuationSeparator" w:id="0">
    <w:p w14:paraId="679EDC20" w14:textId="77777777" w:rsidR="005F2C55" w:rsidRDefault="005F2C55" w:rsidP="0024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D7C" w14:textId="77777777" w:rsidR="005F2C55" w:rsidRDefault="005F2C55" w:rsidP="0024600F">
      <w:pPr>
        <w:spacing w:after="0" w:line="240" w:lineRule="auto"/>
      </w:pPr>
      <w:r>
        <w:separator/>
      </w:r>
    </w:p>
  </w:footnote>
  <w:footnote w:type="continuationSeparator" w:id="0">
    <w:p w14:paraId="0C182CEE" w14:textId="77777777" w:rsidR="005F2C55" w:rsidRDefault="005F2C55" w:rsidP="00246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71B"/>
    <w:multiLevelType w:val="hybridMultilevel"/>
    <w:tmpl w:val="AC7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61D06"/>
    <w:multiLevelType w:val="hybridMultilevel"/>
    <w:tmpl w:val="260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43101"/>
    <w:multiLevelType w:val="hybridMultilevel"/>
    <w:tmpl w:val="8836E6AA"/>
    <w:lvl w:ilvl="0" w:tplc="0809000F">
      <w:start w:val="1"/>
      <w:numFmt w:val="decimal"/>
      <w:lvlText w:val="%1."/>
      <w:lvlJc w:val="left"/>
      <w:pPr>
        <w:ind w:left="720" w:hanging="360"/>
      </w:pPr>
    </w:lvl>
    <w:lvl w:ilvl="1" w:tplc="B114FCBE">
      <w:start w:val="1"/>
      <w:numFmt w:val="lowerLetter"/>
      <w:lvlText w:val="%2."/>
      <w:lvlJc w:val="left"/>
      <w:pPr>
        <w:ind w:left="1440" w:hanging="22"/>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275AEA"/>
    <w:multiLevelType w:val="hybridMultilevel"/>
    <w:tmpl w:val="23A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03"/>
    <w:rsid w:val="001D7282"/>
    <w:rsid w:val="001E39CB"/>
    <w:rsid w:val="0024600F"/>
    <w:rsid w:val="002D34B4"/>
    <w:rsid w:val="003A538F"/>
    <w:rsid w:val="005F2C55"/>
    <w:rsid w:val="006F766A"/>
    <w:rsid w:val="00764F97"/>
    <w:rsid w:val="0077180F"/>
    <w:rsid w:val="0079103B"/>
    <w:rsid w:val="007B01DF"/>
    <w:rsid w:val="007C7709"/>
    <w:rsid w:val="00861901"/>
    <w:rsid w:val="008A55B0"/>
    <w:rsid w:val="009150ED"/>
    <w:rsid w:val="00976FF8"/>
    <w:rsid w:val="009C680D"/>
    <w:rsid w:val="00A3065F"/>
    <w:rsid w:val="00A5454D"/>
    <w:rsid w:val="00BA6903"/>
    <w:rsid w:val="00CF1750"/>
    <w:rsid w:val="00D43B0B"/>
    <w:rsid w:val="00E57EFF"/>
    <w:rsid w:val="00F45DCE"/>
    <w:rsid w:val="00F96BDC"/>
    <w:rsid w:val="00F9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DF"/>
    <w:rPr>
      <w:rFonts w:ascii="Tahoma" w:hAnsi="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B01DF"/>
    <w:pPr>
      <w:spacing w:after="0" w:line="360" w:lineRule="auto"/>
      <w:contextualSpacing/>
    </w:pPr>
    <w:rPr>
      <w:rFonts w:eastAsiaTheme="majorEastAsia" w:cstheme="majorBidi"/>
      <w:spacing w:val="-10"/>
      <w:kern w:val="28"/>
      <w:sz w:val="28"/>
      <w:szCs w:val="56"/>
    </w:rPr>
  </w:style>
  <w:style w:type="character" w:customStyle="1" w:styleId="TtuloCar">
    <w:name w:val="Título Car"/>
    <w:basedOn w:val="Fuentedeprrafopredeter"/>
    <w:link w:val="Ttulo"/>
    <w:uiPriority w:val="10"/>
    <w:rsid w:val="007B01DF"/>
    <w:rPr>
      <w:rFonts w:ascii="Tahoma" w:eastAsiaTheme="majorEastAsia" w:hAnsi="Tahoma" w:cstheme="majorBidi"/>
      <w:spacing w:val="-10"/>
      <w:kern w:val="28"/>
      <w:sz w:val="28"/>
      <w:szCs w:val="56"/>
    </w:rPr>
  </w:style>
  <w:style w:type="paragraph" w:styleId="Encabezado">
    <w:name w:val="header"/>
    <w:basedOn w:val="Normal"/>
    <w:link w:val="EncabezadoCar"/>
    <w:uiPriority w:val="99"/>
    <w:unhideWhenUsed/>
    <w:rsid w:val="0024600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600F"/>
    <w:rPr>
      <w:rFonts w:ascii="Tahoma" w:hAnsi="Tahoma"/>
    </w:rPr>
  </w:style>
  <w:style w:type="paragraph" w:styleId="Piedepgina">
    <w:name w:val="footer"/>
    <w:basedOn w:val="Normal"/>
    <w:link w:val="PiedepginaCar"/>
    <w:uiPriority w:val="99"/>
    <w:unhideWhenUsed/>
    <w:rsid w:val="0024600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600F"/>
    <w:rPr>
      <w:rFonts w:ascii="Tahoma" w:hAnsi="Tahoma"/>
    </w:rPr>
  </w:style>
  <w:style w:type="paragraph" w:styleId="Prrafodelista">
    <w:name w:val="List Paragraph"/>
    <w:basedOn w:val="Normal"/>
    <w:uiPriority w:val="34"/>
    <w:qFormat/>
    <w:rsid w:val="0024600F"/>
    <w:pPr>
      <w:ind w:left="720"/>
      <w:contextualSpacing/>
    </w:pPr>
  </w:style>
  <w:style w:type="character" w:styleId="Hipervnculo">
    <w:name w:val="Hyperlink"/>
    <w:basedOn w:val="Fuentedeprrafopredeter"/>
    <w:uiPriority w:val="99"/>
    <w:unhideWhenUsed/>
    <w:rsid w:val="008A55B0"/>
    <w:rPr>
      <w:color w:val="0563C1" w:themeColor="hyperlink"/>
      <w:u w:val="single"/>
    </w:rPr>
  </w:style>
  <w:style w:type="character" w:customStyle="1" w:styleId="UnresolvedMention">
    <w:name w:val="Unresolved Mention"/>
    <w:basedOn w:val="Fuentedeprrafopredeter"/>
    <w:uiPriority w:val="99"/>
    <w:semiHidden/>
    <w:unhideWhenUsed/>
    <w:rsid w:val="008A55B0"/>
    <w:rPr>
      <w:color w:val="605E5C"/>
      <w:shd w:val="clear" w:color="auto" w:fill="E1DFDD"/>
    </w:rPr>
  </w:style>
  <w:style w:type="paragraph" w:styleId="Textodeglobo">
    <w:name w:val="Balloon Text"/>
    <w:basedOn w:val="Normal"/>
    <w:link w:val="TextodegloboCar"/>
    <w:uiPriority w:val="99"/>
    <w:semiHidden/>
    <w:unhideWhenUsed/>
    <w:rsid w:val="0077180F"/>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77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DF"/>
    <w:rPr>
      <w:rFonts w:ascii="Tahoma" w:hAnsi="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B01DF"/>
    <w:pPr>
      <w:spacing w:after="0" w:line="360" w:lineRule="auto"/>
      <w:contextualSpacing/>
    </w:pPr>
    <w:rPr>
      <w:rFonts w:eastAsiaTheme="majorEastAsia" w:cstheme="majorBidi"/>
      <w:spacing w:val="-10"/>
      <w:kern w:val="28"/>
      <w:sz w:val="28"/>
      <w:szCs w:val="56"/>
    </w:rPr>
  </w:style>
  <w:style w:type="character" w:customStyle="1" w:styleId="TtuloCar">
    <w:name w:val="Título Car"/>
    <w:basedOn w:val="Fuentedeprrafopredeter"/>
    <w:link w:val="Ttulo"/>
    <w:uiPriority w:val="10"/>
    <w:rsid w:val="007B01DF"/>
    <w:rPr>
      <w:rFonts w:ascii="Tahoma" w:eastAsiaTheme="majorEastAsia" w:hAnsi="Tahoma" w:cstheme="majorBidi"/>
      <w:spacing w:val="-10"/>
      <w:kern w:val="28"/>
      <w:sz w:val="28"/>
      <w:szCs w:val="56"/>
    </w:rPr>
  </w:style>
  <w:style w:type="paragraph" w:styleId="Encabezado">
    <w:name w:val="header"/>
    <w:basedOn w:val="Normal"/>
    <w:link w:val="EncabezadoCar"/>
    <w:uiPriority w:val="99"/>
    <w:unhideWhenUsed/>
    <w:rsid w:val="0024600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600F"/>
    <w:rPr>
      <w:rFonts w:ascii="Tahoma" w:hAnsi="Tahoma"/>
    </w:rPr>
  </w:style>
  <w:style w:type="paragraph" w:styleId="Piedepgina">
    <w:name w:val="footer"/>
    <w:basedOn w:val="Normal"/>
    <w:link w:val="PiedepginaCar"/>
    <w:uiPriority w:val="99"/>
    <w:unhideWhenUsed/>
    <w:rsid w:val="0024600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600F"/>
    <w:rPr>
      <w:rFonts w:ascii="Tahoma" w:hAnsi="Tahoma"/>
    </w:rPr>
  </w:style>
  <w:style w:type="paragraph" w:styleId="Prrafodelista">
    <w:name w:val="List Paragraph"/>
    <w:basedOn w:val="Normal"/>
    <w:uiPriority w:val="34"/>
    <w:qFormat/>
    <w:rsid w:val="0024600F"/>
    <w:pPr>
      <w:ind w:left="720"/>
      <w:contextualSpacing/>
    </w:pPr>
  </w:style>
  <w:style w:type="character" w:styleId="Hipervnculo">
    <w:name w:val="Hyperlink"/>
    <w:basedOn w:val="Fuentedeprrafopredeter"/>
    <w:uiPriority w:val="99"/>
    <w:unhideWhenUsed/>
    <w:rsid w:val="008A55B0"/>
    <w:rPr>
      <w:color w:val="0563C1" w:themeColor="hyperlink"/>
      <w:u w:val="single"/>
    </w:rPr>
  </w:style>
  <w:style w:type="character" w:customStyle="1" w:styleId="UnresolvedMention">
    <w:name w:val="Unresolved Mention"/>
    <w:basedOn w:val="Fuentedeprrafopredeter"/>
    <w:uiPriority w:val="99"/>
    <w:semiHidden/>
    <w:unhideWhenUsed/>
    <w:rsid w:val="008A55B0"/>
    <w:rPr>
      <w:color w:val="605E5C"/>
      <w:shd w:val="clear" w:color="auto" w:fill="E1DFDD"/>
    </w:rPr>
  </w:style>
  <w:style w:type="paragraph" w:styleId="Textodeglobo">
    <w:name w:val="Balloon Text"/>
    <w:basedOn w:val="Normal"/>
    <w:link w:val="TextodegloboCar"/>
    <w:uiPriority w:val="99"/>
    <w:semiHidden/>
    <w:unhideWhenUsed/>
    <w:rsid w:val="0077180F"/>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77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secretariat@aitaiata.net" TargetMode="External"/><Relationship Id="rId4" Type="http://schemas.openxmlformats.org/officeDocument/2006/relationships/settings" Target="settings.xml"/><Relationship Id="rId9" Type="http://schemas.openxmlformats.org/officeDocument/2006/relationships/hyperlink" Target="mailto:secretariat@aitaia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IATA</dc:creator>
  <cp:lastModifiedBy>HP</cp:lastModifiedBy>
  <cp:revision>2</cp:revision>
  <dcterms:created xsi:type="dcterms:W3CDTF">2020-10-17T18:17:00Z</dcterms:created>
  <dcterms:modified xsi:type="dcterms:W3CDTF">2020-10-17T18:17:00Z</dcterms:modified>
</cp:coreProperties>
</file>